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5B" w:rsidRPr="0029595B" w:rsidRDefault="0029595B" w:rsidP="0029595B">
      <w:pPr>
        <w:spacing w:after="0" w:line="390" w:lineRule="atLeast"/>
        <w:textAlignment w:val="baseline"/>
        <w:outlineLvl w:val="0"/>
        <w:rPr>
          <w:rFonts w:ascii="Arial" w:eastAsia="Times New Roman" w:hAnsi="Arial" w:cs="Arial"/>
          <w:b/>
          <w:bCs/>
          <w:color w:val="005EA5"/>
          <w:kern w:val="36"/>
          <w:sz w:val="24"/>
          <w:szCs w:val="24"/>
          <w:lang w:val="ru-RU" w:eastAsia="ru-RU" w:bidi="ar-SA"/>
        </w:rPr>
      </w:pPr>
      <w:r w:rsidRPr="0029595B">
        <w:rPr>
          <w:rFonts w:ascii="Arial" w:eastAsia="Times New Roman" w:hAnsi="Arial" w:cs="Arial"/>
          <w:b/>
          <w:bCs/>
          <w:color w:val="005EA5"/>
          <w:kern w:val="36"/>
          <w:sz w:val="24"/>
          <w:szCs w:val="24"/>
          <w:lang w:val="ru-RU" w:eastAsia="ru-RU" w:bidi="ar-SA"/>
        </w:rPr>
        <w:t xml:space="preserve">Федеральный закон от 17.07.2009 N 172-ФЗ (ред. от 04.06.2018) "Об </w:t>
      </w:r>
      <w:proofErr w:type="spellStart"/>
      <w:r w:rsidRPr="0029595B">
        <w:rPr>
          <w:rFonts w:ascii="Arial" w:eastAsia="Times New Roman" w:hAnsi="Arial" w:cs="Arial"/>
          <w:b/>
          <w:bCs/>
          <w:color w:val="005EA5"/>
          <w:kern w:val="36"/>
          <w:sz w:val="24"/>
          <w:szCs w:val="24"/>
          <w:lang w:val="ru-RU" w:eastAsia="ru-RU" w:bidi="ar-SA"/>
        </w:rPr>
        <w:t>антикоррупционной</w:t>
      </w:r>
      <w:proofErr w:type="spellEnd"/>
      <w:r w:rsidRPr="0029595B">
        <w:rPr>
          <w:rFonts w:ascii="Arial" w:eastAsia="Times New Roman" w:hAnsi="Arial" w:cs="Arial"/>
          <w:b/>
          <w:bCs/>
          <w:color w:val="005EA5"/>
          <w:kern w:val="36"/>
          <w:sz w:val="24"/>
          <w:szCs w:val="24"/>
          <w:lang w:val="ru-RU" w:eastAsia="ru-RU" w:bidi="ar-SA"/>
        </w:rPr>
        <w:t xml:space="preserve"> экспертизе нормативных правовых актов и проектов нормативных правовых актов"</w:t>
      </w:r>
    </w:p>
    <w:p w:rsidR="0029595B" w:rsidRPr="0029595B" w:rsidRDefault="0029595B" w:rsidP="0029595B">
      <w:pPr>
        <w:spacing w:after="0" w:line="240" w:lineRule="auto"/>
        <w:textAlignment w:val="baseline"/>
        <w:rPr>
          <w:rFonts w:ascii="Arial" w:eastAsia="Times New Roman" w:hAnsi="Arial" w:cs="Arial"/>
          <w:color w:val="000000"/>
          <w:lang w:val="ru-RU" w:eastAsia="ru-RU" w:bidi="ar-SA"/>
        </w:rPr>
      </w:pPr>
      <w:r w:rsidRPr="0029595B">
        <w:rPr>
          <w:rFonts w:ascii="Arial" w:eastAsia="Times New Roman" w:hAnsi="Arial" w:cs="Arial"/>
          <w:color w:val="000000"/>
          <w:lang w:val="ru-RU" w:eastAsia="ru-RU" w:bidi="ar-SA"/>
        </w:rPr>
        <w:t>20 октября 2018 г. 5:36</w:t>
      </w:r>
    </w:p>
    <w:p w:rsidR="0029595B" w:rsidRPr="0029595B" w:rsidRDefault="0029595B" w:rsidP="0029595B">
      <w:pPr>
        <w:spacing w:after="0" w:line="330" w:lineRule="atLeast"/>
        <w:jc w:val="center"/>
        <w:textAlignment w:val="baseline"/>
        <w:rPr>
          <w:rFonts w:ascii="inherit" w:eastAsia="Times New Roman" w:hAnsi="inherit" w:cs="Arial"/>
          <w:color w:val="000000"/>
          <w:lang w:val="ru-RU" w:eastAsia="ru-RU" w:bidi="ar-SA"/>
        </w:rPr>
      </w:pPr>
      <w:bookmarkStart w:id="0" w:name="100003"/>
      <w:bookmarkEnd w:id="0"/>
      <w:r w:rsidRPr="0029595B">
        <w:rPr>
          <w:rFonts w:ascii="inherit" w:eastAsia="Times New Roman" w:hAnsi="inherit" w:cs="Arial"/>
          <w:color w:val="000000"/>
          <w:lang w:val="ru-RU" w:eastAsia="ru-RU" w:bidi="ar-SA"/>
        </w:rPr>
        <w:t>РОССИЙСКАЯ ФЕДЕРАЦИЯ</w:t>
      </w:r>
    </w:p>
    <w:p w:rsidR="0029595B" w:rsidRPr="0029595B" w:rsidRDefault="0029595B" w:rsidP="0029595B">
      <w:pPr>
        <w:spacing w:after="0" w:line="330" w:lineRule="atLeast"/>
        <w:jc w:val="center"/>
        <w:textAlignment w:val="baseline"/>
        <w:rPr>
          <w:rFonts w:ascii="inherit" w:eastAsia="Times New Roman" w:hAnsi="inherit" w:cs="Arial"/>
          <w:color w:val="000000"/>
          <w:lang w:val="ru-RU" w:eastAsia="ru-RU" w:bidi="ar-SA"/>
        </w:rPr>
      </w:pPr>
      <w:bookmarkStart w:id="1" w:name="100004"/>
      <w:bookmarkEnd w:id="1"/>
      <w:r w:rsidRPr="0029595B">
        <w:rPr>
          <w:rFonts w:ascii="inherit" w:eastAsia="Times New Roman" w:hAnsi="inherit" w:cs="Arial"/>
          <w:color w:val="000000"/>
          <w:lang w:val="ru-RU" w:eastAsia="ru-RU" w:bidi="ar-SA"/>
        </w:rPr>
        <w:t>ФЕДЕРАЛЬНЫЙ ЗАКОН</w:t>
      </w:r>
    </w:p>
    <w:p w:rsidR="0029595B" w:rsidRPr="0029595B" w:rsidRDefault="0029595B" w:rsidP="0029595B">
      <w:pPr>
        <w:spacing w:after="0" w:line="330" w:lineRule="atLeast"/>
        <w:jc w:val="center"/>
        <w:textAlignment w:val="baseline"/>
        <w:rPr>
          <w:rFonts w:ascii="inherit" w:eastAsia="Times New Roman" w:hAnsi="inherit" w:cs="Arial"/>
          <w:color w:val="000000"/>
          <w:lang w:val="ru-RU" w:eastAsia="ru-RU" w:bidi="ar-SA"/>
        </w:rPr>
      </w:pPr>
      <w:bookmarkStart w:id="2" w:name="100005"/>
      <w:bookmarkEnd w:id="2"/>
      <w:r w:rsidRPr="0029595B">
        <w:rPr>
          <w:rFonts w:ascii="inherit" w:eastAsia="Times New Roman" w:hAnsi="inherit" w:cs="Arial"/>
          <w:color w:val="000000"/>
          <w:lang w:val="ru-RU" w:eastAsia="ru-RU" w:bidi="ar-SA"/>
        </w:rPr>
        <w:t>ОБ АНТИКОРРУПЦИОННОЙ ЭКСПЕРТИЗЕ</w:t>
      </w:r>
    </w:p>
    <w:p w:rsidR="0029595B" w:rsidRPr="0029595B" w:rsidRDefault="0029595B" w:rsidP="0029595B">
      <w:pPr>
        <w:spacing w:after="0" w:line="330" w:lineRule="atLeast"/>
        <w:jc w:val="center"/>
        <w:textAlignment w:val="baseline"/>
        <w:rPr>
          <w:rFonts w:ascii="inherit" w:eastAsia="Times New Roman" w:hAnsi="inherit" w:cs="Arial"/>
          <w:color w:val="000000"/>
          <w:lang w:val="ru-RU" w:eastAsia="ru-RU" w:bidi="ar-SA"/>
        </w:rPr>
      </w:pPr>
      <w:r w:rsidRPr="0029595B">
        <w:rPr>
          <w:rFonts w:ascii="inherit" w:eastAsia="Times New Roman" w:hAnsi="inherit" w:cs="Arial"/>
          <w:color w:val="000000"/>
          <w:lang w:val="ru-RU" w:eastAsia="ru-RU" w:bidi="ar-SA"/>
        </w:rPr>
        <w:t>НОРМАТИВНЫХ ПРАВОВЫХ АКТОВ И ПРОЕКТОВ НОРМАТИВНЫХ</w:t>
      </w:r>
    </w:p>
    <w:p w:rsidR="0029595B" w:rsidRPr="0029595B" w:rsidRDefault="0029595B" w:rsidP="0029595B">
      <w:pPr>
        <w:spacing w:after="0" w:line="330" w:lineRule="atLeast"/>
        <w:jc w:val="center"/>
        <w:textAlignment w:val="baseline"/>
        <w:rPr>
          <w:rFonts w:ascii="inherit" w:eastAsia="Times New Roman" w:hAnsi="inherit" w:cs="Arial"/>
          <w:color w:val="000000"/>
          <w:lang w:val="ru-RU" w:eastAsia="ru-RU" w:bidi="ar-SA"/>
        </w:rPr>
      </w:pPr>
      <w:r w:rsidRPr="0029595B">
        <w:rPr>
          <w:rFonts w:ascii="inherit" w:eastAsia="Times New Roman" w:hAnsi="inherit" w:cs="Arial"/>
          <w:color w:val="000000"/>
          <w:lang w:val="ru-RU" w:eastAsia="ru-RU" w:bidi="ar-SA"/>
        </w:rPr>
        <w:t>ПРАВОВЫХ АКТОВ</w:t>
      </w:r>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bookmarkStart w:id="3" w:name="100006"/>
      <w:bookmarkEnd w:id="3"/>
      <w:proofErr w:type="gramStart"/>
      <w:r w:rsidRPr="0029595B">
        <w:rPr>
          <w:rFonts w:ascii="inherit" w:eastAsia="Times New Roman" w:hAnsi="inherit" w:cs="Arial"/>
          <w:color w:val="000000"/>
          <w:sz w:val="23"/>
          <w:szCs w:val="23"/>
          <w:lang w:val="ru-RU" w:eastAsia="ru-RU" w:bidi="ar-SA"/>
        </w:rPr>
        <w:t>Принят</w:t>
      </w:r>
      <w:proofErr w:type="gramEnd"/>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r w:rsidRPr="0029595B">
        <w:rPr>
          <w:rFonts w:ascii="inherit" w:eastAsia="Times New Roman" w:hAnsi="inherit" w:cs="Arial"/>
          <w:color w:val="000000"/>
          <w:sz w:val="23"/>
          <w:szCs w:val="23"/>
          <w:lang w:val="ru-RU" w:eastAsia="ru-RU" w:bidi="ar-SA"/>
        </w:rPr>
        <w:t>Государственной Думой</w:t>
      </w:r>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r w:rsidRPr="0029595B">
        <w:rPr>
          <w:rFonts w:ascii="inherit" w:eastAsia="Times New Roman" w:hAnsi="inherit" w:cs="Arial"/>
          <w:color w:val="000000"/>
          <w:sz w:val="23"/>
          <w:szCs w:val="23"/>
          <w:lang w:val="ru-RU" w:eastAsia="ru-RU" w:bidi="ar-SA"/>
        </w:rPr>
        <w:t>3 июля 2009 года</w:t>
      </w:r>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bookmarkStart w:id="4" w:name="100007"/>
      <w:bookmarkEnd w:id="4"/>
      <w:r w:rsidRPr="0029595B">
        <w:rPr>
          <w:rFonts w:ascii="inherit" w:eastAsia="Times New Roman" w:hAnsi="inherit" w:cs="Arial"/>
          <w:color w:val="000000"/>
          <w:sz w:val="23"/>
          <w:szCs w:val="23"/>
          <w:lang w:val="ru-RU" w:eastAsia="ru-RU" w:bidi="ar-SA"/>
        </w:rPr>
        <w:t>Одобрен</w:t>
      </w:r>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r w:rsidRPr="0029595B">
        <w:rPr>
          <w:rFonts w:ascii="inherit" w:eastAsia="Times New Roman" w:hAnsi="inherit" w:cs="Arial"/>
          <w:color w:val="000000"/>
          <w:sz w:val="23"/>
          <w:szCs w:val="23"/>
          <w:lang w:val="ru-RU" w:eastAsia="ru-RU" w:bidi="ar-SA"/>
        </w:rPr>
        <w:t>Советом Федерации</w:t>
      </w:r>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r w:rsidRPr="0029595B">
        <w:rPr>
          <w:rFonts w:ascii="inherit" w:eastAsia="Times New Roman" w:hAnsi="inherit" w:cs="Arial"/>
          <w:color w:val="000000"/>
          <w:sz w:val="23"/>
          <w:szCs w:val="23"/>
          <w:lang w:val="ru-RU" w:eastAsia="ru-RU" w:bidi="ar-SA"/>
        </w:rPr>
        <w:t>7 июля 2009 года</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5" w:name="100008"/>
      <w:bookmarkEnd w:id="5"/>
      <w:r w:rsidRPr="0029595B">
        <w:rPr>
          <w:rFonts w:ascii="inherit" w:eastAsia="Times New Roman" w:hAnsi="inherit" w:cs="Arial"/>
          <w:color w:val="000000"/>
          <w:sz w:val="23"/>
          <w:szCs w:val="23"/>
          <w:lang w:val="ru-RU" w:eastAsia="ru-RU" w:bidi="ar-SA"/>
        </w:rPr>
        <w:t>Статья 1</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6" w:name="100009"/>
      <w:bookmarkEnd w:id="6"/>
      <w:r w:rsidRPr="0029595B">
        <w:rPr>
          <w:rFonts w:ascii="inherit" w:eastAsia="Times New Roman" w:hAnsi="inherit" w:cs="Arial"/>
          <w:color w:val="000000"/>
          <w:sz w:val="23"/>
          <w:szCs w:val="23"/>
          <w:lang w:val="ru-RU" w:eastAsia="ru-RU" w:bidi="ar-SA"/>
        </w:rPr>
        <w:t xml:space="preserve">1. Настоящий Федеральный закон устанавливает правовые и организационные основы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нормативных правовых актов и проектов нормативных правовых актов в целях выявления в них </w:t>
      </w:r>
      <w:proofErr w:type="spellStart"/>
      <w:r w:rsidRPr="0029595B">
        <w:rPr>
          <w:rFonts w:ascii="inherit" w:eastAsia="Times New Roman" w:hAnsi="inherit" w:cs="Arial"/>
          <w:color w:val="000000"/>
          <w:sz w:val="23"/>
          <w:szCs w:val="23"/>
          <w:lang w:val="ru-RU" w:eastAsia="ru-RU" w:bidi="ar-SA"/>
        </w:rPr>
        <w:t>коррупциогенных</w:t>
      </w:r>
      <w:proofErr w:type="spellEnd"/>
      <w:r w:rsidRPr="0029595B">
        <w:rPr>
          <w:rFonts w:ascii="inherit" w:eastAsia="Times New Roman" w:hAnsi="inherit" w:cs="Arial"/>
          <w:color w:val="000000"/>
          <w:sz w:val="23"/>
          <w:szCs w:val="23"/>
          <w:lang w:val="ru-RU" w:eastAsia="ru-RU" w:bidi="ar-SA"/>
        </w:rPr>
        <w:t xml:space="preserve"> факторов и их последующего устранения.</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7" w:name="100010"/>
      <w:bookmarkEnd w:id="7"/>
      <w:r w:rsidRPr="0029595B">
        <w:rPr>
          <w:rFonts w:ascii="inherit" w:eastAsia="Times New Roman" w:hAnsi="inherit" w:cs="Arial"/>
          <w:color w:val="000000"/>
          <w:sz w:val="23"/>
          <w:szCs w:val="23"/>
          <w:lang w:val="ru-RU" w:eastAsia="ru-RU" w:bidi="ar-SA"/>
        </w:rPr>
        <w:t xml:space="preserve">2. </w:t>
      </w:r>
      <w:proofErr w:type="spellStart"/>
      <w:r w:rsidRPr="0029595B">
        <w:rPr>
          <w:rFonts w:ascii="inherit" w:eastAsia="Times New Roman" w:hAnsi="inherit" w:cs="Arial"/>
          <w:color w:val="000000"/>
          <w:sz w:val="23"/>
          <w:szCs w:val="23"/>
          <w:lang w:val="ru-RU" w:eastAsia="ru-RU" w:bidi="ar-SA"/>
        </w:rPr>
        <w:t>Коррупциогенными</w:t>
      </w:r>
      <w:proofErr w:type="spellEnd"/>
      <w:r w:rsidRPr="0029595B">
        <w:rPr>
          <w:rFonts w:ascii="inherit" w:eastAsia="Times New Roman" w:hAnsi="inherit" w:cs="Arial"/>
          <w:color w:val="000000"/>
          <w:sz w:val="23"/>
          <w:szCs w:val="23"/>
          <w:lang w:val="ru-RU" w:eastAsia="ru-RU" w:bidi="ar-SA"/>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29595B">
        <w:rPr>
          <w:rFonts w:ascii="inherit" w:eastAsia="Times New Roman" w:hAnsi="inherit" w:cs="Arial"/>
          <w:color w:val="000000"/>
          <w:sz w:val="23"/>
          <w:szCs w:val="23"/>
          <w:lang w:val="ru-RU" w:eastAsia="ru-RU" w:bidi="ar-SA"/>
        </w:rPr>
        <w:t>правоприменителя</w:t>
      </w:r>
      <w:proofErr w:type="spellEnd"/>
      <w:r w:rsidRPr="0029595B">
        <w:rPr>
          <w:rFonts w:ascii="inherit" w:eastAsia="Times New Roman" w:hAnsi="inherit" w:cs="Arial"/>
          <w:color w:val="000000"/>
          <w:sz w:val="23"/>
          <w:szCs w:val="23"/>
          <w:lang w:val="ru-RU" w:eastAsia="ru-RU" w:bidi="ar-SA"/>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8" w:name="100011"/>
      <w:bookmarkEnd w:id="8"/>
      <w:r w:rsidRPr="0029595B">
        <w:rPr>
          <w:rFonts w:ascii="inherit" w:eastAsia="Times New Roman" w:hAnsi="inherit" w:cs="Arial"/>
          <w:color w:val="000000"/>
          <w:sz w:val="23"/>
          <w:szCs w:val="23"/>
          <w:lang w:val="ru-RU" w:eastAsia="ru-RU" w:bidi="ar-SA"/>
        </w:rPr>
        <w:t>Статья 2</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9" w:name="100012"/>
      <w:bookmarkEnd w:id="9"/>
      <w:r w:rsidRPr="0029595B">
        <w:rPr>
          <w:rFonts w:ascii="inherit" w:eastAsia="Times New Roman" w:hAnsi="inherit" w:cs="Arial"/>
          <w:color w:val="000000"/>
          <w:sz w:val="23"/>
          <w:szCs w:val="23"/>
          <w:lang w:val="ru-RU" w:eastAsia="ru-RU" w:bidi="ar-SA"/>
        </w:rPr>
        <w:t xml:space="preserve">Основными принципами организации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нормативных правовых актов (проектов нормативных правовых актов) являются:</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0" w:name="100013"/>
      <w:bookmarkEnd w:id="10"/>
      <w:r w:rsidRPr="0029595B">
        <w:rPr>
          <w:rFonts w:ascii="inherit" w:eastAsia="Times New Roman" w:hAnsi="inherit" w:cs="Arial"/>
          <w:color w:val="000000"/>
          <w:sz w:val="23"/>
          <w:szCs w:val="23"/>
          <w:lang w:val="ru-RU" w:eastAsia="ru-RU" w:bidi="ar-SA"/>
        </w:rPr>
        <w:t xml:space="preserve">1) обязательность проведения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проектов нормативных правовых актов;</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1" w:name="000011"/>
      <w:bookmarkStart w:id="12" w:name="100014"/>
      <w:bookmarkEnd w:id="11"/>
      <w:bookmarkEnd w:id="12"/>
      <w:r w:rsidRPr="0029595B">
        <w:rPr>
          <w:rFonts w:ascii="inherit" w:eastAsia="Times New Roman" w:hAnsi="inherit" w:cs="Arial"/>
          <w:color w:val="000000"/>
          <w:sz w:val="23"/>
          <w:szCs w:val="23"/>
          <w:lang w:val="ru-RU" w:eastAsia="ru-RU" w:bidi="ar-SA"/>
        </w:rPr>
        <w:t>2) оценка нормативного правового акта (проекта нормативного правового акта) во взаимосвязи с другими нормативными правовыми актами;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3" w:name="100015"/>
      <w:bookmarkEnd w:id="13"/>
      <w:r w:rsidRPr="0029595B">
        <w:rPr>
          <w:rFonts w:ascii="inherit" w:eastAsia="Times New Roman" w:hAnsi="inherit" w:cs="Arial"/>
          <w:color w:val="000000"/>
          <w:sz w:val="23"/>
          <w:szCs w:val="23"/>
          <w:lang w:val="ru-RU" w:eastAsia="ru-RU" w:bidi="ar-SA"/>
        </w:rPr>
        <w:t xml:space="preserve">3) обоснованность, объективность и </w:t>
      </w:r>
      <w:proofErr w:type="spellStart"/>
      <w:r w:rsidRPr="0029595B">
        <w:rPr>
          <w:rFonts w:ascii="inherit" w:eastAsia="Times New Roman" w:hAnsi="inherit" w:cs="Arial"/>
          <w:color w:val="000000"/>
          <w:sz w:val="23"/>
          <w:szCs w:val="23"/>
          <w:lang w:val="ru-RU" w:eastAsia="ru-RU" w:bidi="ar-SA"/>
        </w:rPr>
        <w:t>проверяемость</w:t>
      </w:r>
      <w:proofErr w:type="spellEnd"/>
      <w:r w:rsidRPr="0029595B">
        <w:rPr>
          <w:rFonts w:ascii="inherit" w:eastAsia="Times New Roman" w:hAnsi="inherit" w:cs="Arial"/>
          <w:color w:val="000000"/>
          <w:sz w:val="23"/>
          <w:szCs w:val="23"/>
          <w:lang w:val="ru-RU" w:eastAsia="ru-RU" w:bidi="ar-SA"/>
        </w:rPr>
        <w:t xml:space="preserve"> результатов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нормативных правовых актов (проектов нормативных правовых актов);</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4" w:name="100016"/>
      <w:bookmarkEnd w:id="14"/>
      <w:r w:rsidRPr="0029595B">
        <w:rPr>
          <w:rFonts w:ascii="inherit" w:eastAsia="Times New Roman" w:hAnsi="inherit" w:cs="Arial"/>
          <w:color w:val="000000"/>
          <w:sz w:val="23"/>
          <w:szCs w:val="23"/>
          <w:lang w:val="ru-RU" w:eastAsia="ru-RU" w:bidi="ar-SA"/>
        </w:rPr>
        <w:t xml:space="preserve">4) компетентность лиц, проводящих </w:t>
      </w:r>
      <w:proofErr w:type="spellStart"/>
      <w:r w:rsidRPr="0029595B">
        <w:rPr>
          <w:rFonts w:ascii="inherit" w:eastAsia="Times New Roman" w:hAnsi="inherit" w:cs="Arial"/>
          <w:color w:val="000000"/>
          <w:sz w:val="23"/>
          <w:szCs w:val="23"/>
          <w:lang w:val="ru-RU" w:eastAsia="ru-RU" w:bidi="ar-SA"/>
        </w:rPr>
        <w:t>антикоррупционную</w:t>
      </w:r>
      <w:proofErr w:type="spellEnd"/>
      <w:r w:rsidRPr="0029595B">
        <w:rPr>
          <w:rFonts w:ascii="inherit" w:eastAsia="Times New Roman" w:hAnsi="inherit" w:cs="Arial"/>
          <w:color w:val="000000"/>
          <w:sz w:val="23"/>
          <w:szCs w:val="23"/>
          <w:lang w:val="ru-RU" w:eastAsia="ru-RU" w:bidi="ar-SA"/>
        </w:rPr>
        <w:t xml:space="preserve"> экспертизу нормативных правовых актов (проектов нормативных правовых актов);</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5" w:name="100017"/>
      <w:bookmarkEnd w:id="15"/>
      <w:r w:rsidRPr="0029595B">
        <w:rPr>
          <w:rFonts w:ascii="inherit" w:eastAsia="Times New Roman" w:hAnsi="inherit" w:cs="Arial"/>
          <w:color w:val="000000"/>
          <w:sz w:val="23"/>
          <w:szCs w:val="23"/>
          <w:lang w:val="ru-RU" w:eastAsia="ru-RU" w:bidi="ar-SA"/>
        </w:rPr>
        <w:t xml:space="preserve">5)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 - органы, организации, их должностные лица) с институтами гражданского общества при проведении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нормативных правовых актов (проектов нормативных правовых актов).</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6" w:name="100018"/>
      <w:bookmarkEnd w:id="16"/>
      <w:r w:rsidRPr="0029595B">
        <w:rPr>
          <w:rFonts w:ascii="inherit" w:eastAsia="Times New Roman" w:hAnsi="inherit" w:cs="Arial"/>
          <w:color w:val="000000"/>
          <w:sz w:val="23"/>
          <w:szCs w:val="23"/>
          <w:lang w:val="ru-RU" w:eastAsia="ru-RU" w:bidi="ar-SA"/>
        </w:rPr>
        <w:lastRenderedPageBreak/>
        <w:t>Статья 3</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7" w:name="100019"/>
      <w:bookmarkEnd w:id="17"/>
      <w:r w:rsidRPr="0029595B">
        <w:rPr>
          <w:rFonts w:ascii="inherit" w:eastAsia="Times New Roman" w:hAnsi="inherit" w:cs="Arial"/>
          <w:color w:val="000000"/>
          <w:sz w:val="23"/>
          <w:szCs w:val="23"/>
          <w:lang w:val="ru-RU" w:eastAsia="ru-RU" w:bidi="ar-SA"/>
        </w:rPr>
        <w:t xml:space="preserve">1. </w:t>
      </w:r>
      <w:proofErr w:type="spellStart"/>
      <w:r w:rsidRPr="0029595B">
        <w:rPr>
          <w:rFonts w:ascii="inherit" w:eastAsia="Times New Roman" w:hAnsi="inherit" w:cs="Arial"/>
          <w:color w:val="000000"/>
          <w:sz w:val="23"/>
          <w:szCs w:val="23"/>
          <w:lang w:val="ru-RU" w:eastAsia="ru-RU" w:bidi="ar-SA"/>
        </w:rPr>
        <w:t>Антикоррупционная</w:t>
      </w:r>
      <w:proofErr w:type="spellEnd"/>
      <w:r w:rsidRPr="0029595B">
        <w:rPr>
          <w:rFonts w:ascii="inherit" w:eastAsia="Times New Roman" w:hAnsi="inherit" w:cs="Arial"/>
          <w:color w:val="000000"/>
          <w:sz w:val="23"/>
          <w:szCs w:val="23"/>
          <w:lang w:val="ru-RU" w:eastAsia="ru-RU" w:bidi="ar-SA"/>
        </w:rPr>
        <w:t xml:space="preserve"> экспертиза нормативных правовых актов (проектов нормативных правовых актов) проводится:</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8" w:name="100020"/>
      <w:bookmarkEnd w:id="18"/>
      <w:proofErr w:type="gramStart"/>
      <w:r w:rsidRPr="0029595B">
        <w:rPr>
          <w:rFonts w:ascii="inherit" w:eastAsia="Times New Roman" w:hAnsi="inherit" w:cs="Arial"/>
          <w:color w:val="000000"/>
          <w:sz w:val="23"/>
          <w:szCs w:val="23"/>
          <w:lang w:val="ru-RU" w:eastAsia="ru-RU" w:bidi="ar-SA"/>
        </w:rPr>
        <w:t>1) прокуратурой Российской Федерации - в соответствии с настоящим Федеральным законом и Федеральным </w:t>
      </w:r>
      <w:hyperlink r:id="rId4" w:anchor="100525" w:history="1">
        <w:r w:rsidRPr="0029595B">
          <w:rPr>
            <w:rFonts w:ascii="inherit" w:eastAsia="Times New Roman" w:hAnsi="inherit" w:cs="Arial"/>
            <w:color w:val="005EA5"/>
            <w:sz w:val="23"/>
            <w:u w:val="single"/>
            <w:lang w:val="ru-RU" w:eastAsia="ru-RU" w:bidi="ar-SA"/>
          </w:rPr>
          <w:t>законом</w:t>
        </w:r>
      </w:hyperlink>
      <w:r w:rsidRPr="0029595B">
        <w:rPr>
          <w:rFonts w:ascii="inherit" w:eastAsia="Times New Roman" w:hAnsi="inherit" w:cs="Arial"/>
          <w:color w:val="000000"/>
          <w:sz w:val="23"/>
          <w:szCs w:val="23"/>
          <w:lang w:val="ru-RU" w:eastAsia="ru-RU" w:bidi="ar-SA"/>
        </w:rPr>
        <w:t> "О прокуратуре Российской Федерации", в установленном Генеральной прокуратурой Российской Федерации порядке и согласно методике, определенной Правительством Российской Федерации;</w:t>
      </w:r>
      <w:proofErr w:type="gramEnd"/>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19" w:name="100021"/>
      <w:bookmarkEnd w:id="19"/>
      <w:r w:rsidRPr="0029595B">
        <w:rPr>
          <w:rFonts w:ascii="inherit" w:eastAsia="Times New Roman" w:hAnsi="inherit" w:cs="Arial"/>
          <w:color w:val="000000"/>
          <w:sz w:val="23"/>
          <w:szCs w:val="23"/>
          <w:lang w:val="ru-RU" w:eastAsia="ru-RU" w:bidi="ar-SA"/>
        </w:rPr>
        <w:t>2) федеральным органом исполнительной власти в области юстиции - в соответствии с настоящим Федеральным законом, в порядке и согласно методике, определенным Правительством Российской Федерации;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20" w:name="100022"/>
      <w:bookmarkEnd w:id="20"/>
      <w:r w:rsidRPr="0029595B">
        <w:rPr>
          <w:rFonts w:ascii="inherit" w:eastAsia="Times New Roman" w:hAnsi="inherit" w:cs="Arial"/>
          <w:color w:val="000000"/>
          <w:sz w:val="23"/>
          <w:szCs w:val="23"/>
          <w:lang w:val="ru-RU" w:eastAsia="ru-RU" w:bidi="ar-SA"/>
        </w:rPr>
        <w:t>3) органами, организациями, их должностными лицами - в соответствии с настоящим Федеральным законом, в порядке,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методике, определенной Правительством Российской Федерации.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21" w:name="100023"/>
      <w:bookmarkEnd w:id="21"/>
      <w:r w:rsidRPr="0029595B">
        <w:rPr>
          <w:rFonts w:ascii="inherit" w:eastAsia="Times New Roman" w:hAnsi="inherit" w:cs="Arial"/>
          <w:color w:val="000000"/>
          <w:sz w:val="23"/>
          <w:szCs w:val="23"/>
          <w:lang w:val="ru-RU" w:eastAsia="ru-RU" w:bidi="ar-SA"/>
        </w:rPr>
        <w:t xml:space="preserve">2. Прокуроры в ходе осуществления своих полномочий проводят </w:t>
      </w:r>
      <w:proofErr w:type="spellStart"/>
      <w:r w:rsidRPr="0029595B">
        <w:rPr>
          <w:rFonts w:ascii="inherit" w:eastAsia="Times New Roman" w:hAnsi="inherit" w:cs="Arial"/>
          <w:color w:val="000000"/>
          <w:sz w:val="23"/>
          <w:szCs w:val="23"/>
          <w:lang w:val="ru-RU" w:eastAsia="ru-RU" w:bidi="ar-SA"/>
        </w:rPr>
        <w:t>антикоррупционную</w:t>
      </w:r>
      <w:proofErr w:type="spellEnd"/>
      <w:r w:rsidRPr="0029595B">
        <w:rPr>
          <w:rFonts w:ascii="inherit" w:eastAsia="Times New Roman" w:hAnsi="inherit" w:cs="Arial"/>
          <w:color w:val="000000"/>
          <w:sz w:val="23"/>
          <w:szCs w:val="23"/>
          <w:lang w:val="ru-RU" w:eastAsia="ru-RU" w:bidi="ar-SA"/>
        </w:rPr>
        <w:t xml:space="preserve"> экспертизу нормативных правовых актов органов, организаций, их должностных лиц по вопросам, касающимся:</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22" w:name="100024"/>
      <w:bookmarkEnd w:id="22"/>
      <w:r w:rsidRPr="0029595B">
        <w:rPr>
          <w:rFonts w:ascii="inherit" w:eastAsia="Times New Roman" w:hAnsi="inherit" w:cs="Arial"/>
          <w:color w:val="000000"/>
          <w:sz w:val="23"/>
          <w:szCs w:val="23"/>
          <w:lang w:val="ru-RU" w:eastAsia="ru-RU" w:bidi="ar-SA"/>
        </w:rPr>
        <w:t>1) прав, свобод и обязанностей человека и гражданина;</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23" w:name="100025"/>
      <w:bookmarkEnd w:id="23"/>
      <w:proofErr w:type="gramStart"/>
      <w:r w:rsidRPr="0029595B">
        <w:rPr>
          <w:rFonts w:ascii="inherit" w:eastAsia="Times New Roman" w:hAnsi="inherit" w:cs="Arial"/>
          <w:color w:val="000000"/>
          <w:sz w:val="23"/>
          <w:szCs w:val="23"/>
          <w:lang w:val="ru-RU" w:eastAsia="ru-RU" w:bidi="ar-SA"/>
        </w:rPr>
        <w:t>2)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24" w:name="100026"/>
      <w:bookmarkEnd w:id="24"/>
      <w:r w:rsidRPr="0029595B">
        <w:rPr>
          <w:rFonts w:ascii="inherit" w:eastAsia="Times New Roman" w:hAnsi="inherit" w:cs="Arial"/>
          <w:color w:val="000000"/>
          <w:sz w:val="23"/>
          <w:szCs w:val="23"/>
          <w:lang w:val="ru-RU" w:eastAsia="ru-RU" w:bidi="ar-SA"/>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25" w:name="100027"/>
      <w:bookmarkEnd w:id="25"/>
      <w:r w:rsidRPr="0029595B">
        <w:rPr>
          <w:rFonts w:ascii="inherit" w:eastAsia="Times New Roman" w:hAnsi="inherit" w:cs="Arial"/>
          <w:color w:val="000000"/>
          <w:sz w:val="23"/>
          <w:szCs w:val="23"/>
          <w:lang w:val="ru-RU" w:eastAsia="ru-RU" w:bidi="ar-SA"/>
        </w:rPr>
        <w:t xml:space="preserve">3. Федеральный орган исполнительной власти в области юстиции проводит </w:t>
      </w:r>
      <w:proofErr w:type="spellStart"/>
      <w:r w:rsidRPr="0029595B">
        <w:rPr>
          <w:rFonts w:ascii="inherit" w:eastAsia="Times New Roman" w:hAnsi="inherit" w:cs="Arial"/>
          <w:color w:val="000000"/>
          <w:sz w:val="23"/>
          <w:szCs w:val="23"/>
          <w:lang w:val="ru-RU" w:eastAsia="ru-RU" w:bidi="ar-SA"/>
        </w:rPr>
        <w:t>антикоррупционную</w:t>
      </w:r>
      <w:proofErr w:type="spellEnd"/>
      <w:r w:rsidRPr="0029595B">
        <w:rPr>
          <w:rFonts w:ascii="inherit" w:eastAsia="Times New Roman" w:hAnsi="inherit" w:cs="Arial"/>
          <w:color w:val="000000"/>
          <w:sz w:val="23"/>
          <w:szCs w:val="23"/>
          <w:lang w:val="ru-RU" w:eastAsia="ru-RU" w:bidi="ar-SA"/>
        </w:rPr>
        <w:t xml:space="preserve"> экспертизу:</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26" w:name="100028"/>
      <w:bookmarkEnd w:id="26"/>
      <w:proofErr w:type="gramStart"/>
      <w:r w:rsidRPr="0029595B">
        <w:rPr>
          <w:rFonts w:ascii="inherit" w:eastAsia="Times New Roman" w:hAnsi="inherit" w:cs="Arial"/>
          <w:color w:val="000000"/>
          <w:sz w:val="23"/>
          <w:szCs w:val="23"/>
          <w:lang w:val="ru-RU" w:eastAsia="ru-RU" w:bidi="ar-SA"/>
        </w:rPr>
        <w:t>1)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roofErr w:type="gramEnd"/>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27" w:name="000010"/>
      <w:bookmarkStart w:id="28" w:name="000001"/>
      <w:bookmarkStart w:id="29" w:name="100029"/>
      <w:bookmarkEnd w:id="27"/>
      <w:bookmarkEnd w:id="28"/>
      <w:bookmarkEnd w:id="29"/>
      <w:r w:rsidRPr="0029595B">
        <w:rPr>
          <w:rFonts w:ascii="inherit" w:eastAsia="Times New Roman" w:hAnsi="inherit" w:cs="Arial"/>
          <w:color w:val="000000"/>
          <w:sz w:val="23"/>
          <w:szCs w:val="23"/>
          <w:lang w:val="ru-RU" w:eastAsia="ru-RU" w:bidi="ar-SA"/>
        </w:rPr>
        <w:t>2)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0" w:name="100030"/>
      <w:bookmarkEnd w:id="30"/>
      <w:r w:rsidRPr="0029595B">
        <w:rPr>
          <w:rFonts w:ascii="inherit" w:eastAsia="Times New Roman" w:hAnsi="inherit" w:cs="Arial"/>
          <w:color w:val="000000"/>
          <w:sz w:val="23"/>
          <w:szCs w:val="23"/>
          <w:lang w:val="ru-RU" w:eastAsia="ru-RU" w:bidi="ar-SA"/>
        </w:rPr>
        <w:t>3)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1" w:name="000002"/>
      <w:bookmarkStart w:id="32" w:name="100031"/>
      <w:bookmarkEnd w:id="31"/>
      <w:bookmarkEnd w:id="32"/>
      <w:r w:rsidRPr="0029595B">
        <w:rPr>
          <w:rFonts w:ascii="inherit" w:eastAsia="Times New Roman" w:hAnsi="inherit" w:cs="Arial"/>
          <w:color w:val="000000"/>
          <w:sz w:val="23"/>
          <w:szCs w:val="23"/>
          <w:lang w:val="ru-RU" w:eastAsia="ru-RU" w:bidi="ar-SA"/>
        </w:rPr>
        <w:t>4) нормативных правовых актов субъектов Российской Федерации - при мониторинге их применения и при внесении сведений в федеральный регистр нормативных правовых актов субъектов Российской Федерации.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3" w:name="100032"/>
      <w:bookmarkEnd w:id="33"/>
      <w:r w:rsidRPr="0029595B">
        <w:rPr>
          <w:rFonts w:ascii="inherit" w:eastAsia="Times New Roman" w:hAnsi="inherit" w:cs="Arial"/>
          <w:color w:val="000000"/>
          <w:sz w:val="23"/>
          <w:szCs w:val="23"/>
          <w:lang w:val="ru-RU" w:eastAsia="ru-RU" w:bidi="ar-SA"/>
        </w:rPr>
        <w:t xml:space="preserve">4. Органы, организации, их должностные лица проводят </w:t>
      </w:r>
      <w:proofErr w:type="spellStart"/>
      <w:r w:rsidRPr="0029595B">
        <w:rPr>
          <w:rFonts w:ascii="inherit" w:eastAsia="Times New Roman" w:hAnsi="inherit" w:cs="Arial"/>
          <w:color w:val="000000"/>
          <w:sz w:val="23"/>
          <w:szCs w:val="23"/>
          <w:lang w:val="ru-RU" w:eastAsia="ru-RU" w:bidi="ar-SA"/>
        </w:rPr>
        <w:t>антикоррупционную</w:t>
      </w:r>
      <w:proofErr w:type="spellEnd"/>
      <w:r w:rsidRPr="0029595B">
        <w:rPr>
          <w:rFonts w:ascii="inherit" w:eastAsia="Times New Roman" w:hAnsi="inherit" w:cs="Arial"/>
          <w:color w:val="000000"/>
          <w:sz w:val="23"/>
          <w:szCs w:val="23"/>
          <w:lang w:val="ru-RU" w:eastAsia="ru-RU" w:bidi="ar-SA"/>
        </w:rPr>
        <w:t xml:space="preserve">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4" w:name="100033"/>
      <w:bookmarkEnd w:id="34"/>
      <w:r w:rsidRPr="0029595B">
        <w:rPr>
          <w:rFonts w:ascii="inherit" w:eastAsia="Times New Roman" w:hAnsi="inherit" w:cs="Arial"/>
          <w:color w:val="000000"/>
          <w:sz w:val="23"/>
          <w:szCs w:val="23"/>
          <w:lang w:val="ru-RU" w:eastAsia="ru-RU" w:bidi="ar-SA"/>
        </w:rPr>
        <w:t xml:space="preserve">5. Органы, организации, их должностные лица в случае обнаружения в нормативных правовых актах (проектах нормативных правовых актов) </w:t>
      </w:r>
      <w:proofErr w:type="spellStart"/>
      <w:r w:rsidRPr="0029595B">
        <w:rPr>
          <w:rFonts w:ascii="inherit" w:eastAsia="Times New Roman" w:hAnsi="inherit" w:cs="Arial"/>
          <w:color w:val="000000"/>
          <w:sz w:val="23"/>
          <w:szCs w:val="23"/>
          <w:lang w:val="ru-RU" w:eastAsia="ru-RU" w:bidi="ar-SA"/>
        </w:rPr>
        <w:t>коррупциогенных</w:t>
      </w:r>
      <w:proofErr w:type="spellEnd"/>
      <w:r w:rsidRPr="0029595B">
        <w:rPr>
          <w:rFonts w:ascii="inherit" w:eastAsia="Times New Roman" w:hAnsi="inherit" w:cs="Arial"/>
          <w:color w:val="000000"/>
          <w:sz w:val="23"/>
          <w:szCs w:val="23"/>
          <w:lang w:val="ru-RU" w:eastAsia="ru-RU" w:bidi="ar-SA"/>
        </w:rPr>
        <w:t xml:space="preserve"> факторов, принятие </w:t>
      </w:r>
      <w:proofErr w:type="gramStart"/>
      <w:r w:rsidRPr="0029595B">
        <w:rPr>
          <w:rFonts w:ascii="inherit" w:eastAsia="Times New Roman" w:hAnsi="inherit" w:cs="Arial"/>
          <w:color w:val="000000"/>
          <w:sz w:val="23"/>
          <w:szCs w:val="23"/>
          <w:lang w:val="ru-RU" w:eastAsia="ru-RU" w:bidi="ar-SA"/>
        </w:rPr>
        <w:t>мер</w:t>
      </w:r>
      <w:proofErr w:type="gramEnd"/>
      <w:r w:rsidRPr="0029595B">
        <w:rPr>
          <w:rFonts w:ascii="inherit" w:eastAsia="Times New Roman" w:hAnsi="inherit" w:cs="Arial"/>
          <w:color w:val="000000"/>
          <w:sz w:val="23"/>
          <w:szCs w:val="23"/>
          <w:lang w:val="ru-RU" w:eastAsia="ru-RU" w:bidi="ar-SA"/>
        </w:rPr>
        <w:t xml:space="preserve"> по устранению которых не относится к их компетенции, информируют об этом органы прокуратуры.</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5" w:name="000003"/>
      <w:bookmarkEnd w:id="35"/>
      <w:r w:rsidRPr="0029595B">
        <w:rPr>
          <w:rFonts w:ascii="inherit" w:eastAsia="Times New Roman" w:hAnsi="inherit" w:cs="Arial"/>
          <w:color w:val="000000"/>
          <w:sz w:val="23"/>
          <w:szCs w:val="23"/>
          <w:lang w:val="ru-RU" w:eastAsia="ru-RU" w:bidi="ar-SA"/>
        </w:rPr>
        <w:t xml:space="preserve">6. </w:t>
      </w:r>
      <w:proofErr w:type="spellStart"/>
      <w:proofErr w:type="gramStart"/>
      <w:r w:rsidRPr="0029595B">
        <w:rPr>
          <w:rFonts w:ascii="inherit" w:eastAsia="Times New Roman" w:hAnsi="inherit" w:cs="Arial"/>
          <w:color w:val="000000"/>
          <w:sz w:val="23"/>
          <w:szCs w:val="23"/>
          <w:lang w:val="ru-RU" w:eastAsia="ru-RU" w:bidi="ar-SA"/>
        </w:rPr>
        <w:t>Антикоррупционная</w:t>
      </w:r>
      <w:proofErr w:type="spellEnd"/>
      <w:r w:rsidRPr="0029595B">
        <w:rPr>
          <w:rFonts w:ascii="inherit" w:eastAsia="Times New Roman" w:hAnsi="inherit" w:cs="Arial"/>
          <w:color w:val="000000"/>
          <w:sz w:val="23"/>
          <w:szCs w:val="23"/>
          <w:lang w:val="ru-RU" w:eastAsia="ru-RU" w:bidi="ar-SA"/>
        </w:rPr>
        <w:t xml:space="preserve">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End"/>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6" w:name="000004"/>
      <w:bookmarkEnd w:id="36"/>
      <w:r w:rsidRPr="0029595B">
        <w:rPr>
          <w:rFonts w:ascii="inherit" w:eastAsia="Times New Roman" w:hAnsi="inherit" w:cs="Arial"/>
          <w:color w:val="000000"/>
          <w:sz w:val="23"/>
          <w:szCs w:val="23"/>
          <w:lang w:val="ru-RU" w:eastAsia="ru-RU" w:bidi="ar-SA"/>
        </w:rPr>
        <w:t xml:space="preserve">7. </w:t>
      </w:r>
      <w:proofErr w:type="spellStart"/>
      <w:r w:rsidRPr="0029595B">
        <w:rPr>
          <w:rFonts w:ascii="inherit" w:eastAsia="Times New Roman" w:hAnsi="inherit" w:cs="Arial"/>
          <w:color w:val="000000"/>
          <w:sz w:val="23"/>
          <w:szCs w:val="23"/>
          <w:lang w:val="ru-RU" w:eastAsia="ru-RU" w:bidi="ar-SA"/>
        </w:rPr>
        <w:t>Антикоррупционная</w:t>
      </w:r>
      <w:proofErr w:type="spellEnd"/>
      <w:r w:rsidRPr="0029595B">
        <w:rPr>
          <w:rFonts w:ascii="inherit" w:eastAsia="Times New Roman" w:hAnsi="inherit" w:cs="Arial"/>
          <w:color w:val="000000"/>
          <w:sz w:val="23"/>
          <w:szCs w:val="23"/>
          <w:lang w:val="ru-RU" w:eastAsia="ru-RU" w:bidi="ar-SA"/>
        </w:rPr>
        <w:t xml:space="preserve">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7" w:name="000005"/>
      <w:bookmarkEnd w:id="37"/>
      <w:r w:rsidRPr="0029595B">
        <w:rPr>
          <w:rFonts w:ascii="inherit" w:eastAsia="Times New Roman" w:hAnsi="inherit" w:cs="Arial"/>
          <w:color w:val="000000"/>
          <w:sz w:val="23"/>
          <w:szCs w:val="23"/>
          <w:lang w:val="ru-RU" w:eastAsia="ru-RU" w:bidi="ar-SA"/>
        </w:rPr>
        <w:t xml:space="preserve">8. </w:t>
      </w:r>
      <w:proofErr w:type="gramStart"/>
      <w:r w:rsidRPr="0029595B">
        <w:rPr>
          <w:rFonts w:ascii="inherit" w:eastAsia="Times New Roman" w:hAnsi="inherit" w:cs="Arial"/>
          <w:color w:val="000000"/>
          <w:sz w:val="23"/>
          <w:szCs w:val="23"/>
          <w:lang w:val="ru-RU" w:eastAsia="ru-RU" w:bidi="ar-SA"/>
        </w:rPr>
        <w:t xml:space="preserve">При выявлении в нормативных правовых актах реорганизованных и (или) упраздненных органов, организаций </w:t>
      </w:r>
      <w:proofErr w:type="spellStart"/>
      <w:r w:rsidRPr="0029595B">
        <w:rPr>
          <w:rFonts w:ascii="inherit" w:eastAsia="Times New Roman" w:hAnsi="inherit" w:cs="Arial"/>
          <w:color w:val="000000"/>
          <w:sz w:val="23"/>
          <w:szCs w:val="23"/>
          <w:lang w:val="ru-RU" w:eastAsia="ru-RU" w:bidi="ar-SA"/>
        </w:rPr>
        <w:t>коррупциогенных</w:t>
      </w:r>
      <w:proofErr w:type="spellEnd"/>
      <w:r w:rsidRPr="0029595B">
        <w:rPr>
          <w:rFonts w:ascii="inherit" w:eastAsia="Times New Roman" w:hAnsi="inherit" w:cs="Arial"/>
          <w:color w:val="000000"/>
          <w:sz w:val="23"/>
          <w:szCs w:val="23"/>
          <w:lang w:val="ru-RU" w:eastAsia="ru-RU" w:bidi="ar-SA"/>
        </w:rP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rsidRPr="0029595B">
        <w:rPr>
          <w:rFonts w:ascii="inherit" w:eastAsia="Times New Roman" w:hAnsi="inherit" w:cs="Arial"/>
          <w:color w:val="000000"/>
          <w:sz w:val="23"/>
          <w:szCs w:val="23"/>
          <w:lang w:val="ru-RU" w:eastAsia="ru-RU" w:bidi="ar-SA"/>
        </w:rPr>
        <w:t xml:space="preserve"> и (или) упраздненных органа, организации </w:t>
      </w:r>
      <w:proofErr w:type="spellStart"/>
      <w:r w:rsidRPr="0029595B">
        <w:rPr>
          <w:rFonts w:ascii="inherit" w:eastAsia="Times New Roman" w:hAnsi="inherit" w:cs="Arial"/>
          <w:color w:val="000000"/>
          <w:sz w:val="23"/>
          <w:szCs w:val="23"/>
          <w:lang w:val="ru-RU" w:eastAsia="ru-RU" w:bidi="ar-SA"/>
        </w:rPr>
        <w:t>коррупциогенных</w:t>
      </w:r>
      <w:proofErr w:type="spellEnd"/>
      <w:r w:rsidRPr="0029595B">
        <w:rPr>
          <w:rFonts w:ascii="inherit" w:eastAsia="Times New Roman" w:hAnsi="inherit" w:cs="Arial"/>
          <w:color w:val="000000"/>
          <w:sz w:val="23"/>
          <w:szCs w:val="23"/>
          <w:lang w:val="ru-RU" w:eastAsia="ru-RU" w:bidi="ar-SA"/>
        </w:rPr>
        <w:t xml:space="preserve"> факторов.</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8" w:name="100034"/>
      <w:bookmarkEnd w:id="38"/>
      <w:r w:rsidRPr="0029595B">
        <w:rPr>
          <w:rFonts w:ascii="inherit" w:eastAsia="Times New Roman" w:hAnsi="inherit" w:cs="Arial"/>
          <w:color w:val="000000"/>
          <w:sz w:val="23"/>
          <w:szCs w:val="23"/>
          <w:lang w:val="ru-RU" w:eastAsia="ru-RU" w:bidi="ar-SA"/>
        </w:rPr>
        <w:t>Статья 4</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39" w:name="100035"/>
      <w:bookmarkEnd w:id="39"/>
      <w:r w:rsidRPr="0029595B">
        <w:rPr>
          <w:rFonts w:ascii="inherit" w:eastAsia="Times New Roman" w:hAnsi="inherit" w:cs="Arial"/>
          <w:color w:val="000000"/>
          <w:sz w:val="23"/>
          <w:szCs w:val="23"/>
          <w:lang w:val="ru-RU" w:eastAsia="ru-RU" w:bidi="ar-SA"/>
        </w:rPr>
        <w:t xml:space="preserve">1. Выявленные в нормативных правовых актах (проектах нормативных правовых актов) </w:t>
      </w:r>
      <w:proofErr w:type="spellStart"/>
      <w:r w:rsidRPr="0029595B">
        <w:rPr>
          <w:rFonts w:ascii="inherit" w:eastAsia="Times New Roman" w:hAnsi="inherit" w:cs="Arial"/>
          <w:color w:val="000000"/>
          <w:sz w:val="23"/>
          <w:szCs w:val="23"/>
          <w:lang w:val="ru-RU" w:eastAsia="ru-RU" w:bidi="ar-SA"/>
        </w:rPr>
        <w:t>коррупциогенные</w:t>
      </w:r>
      <w:proofErr w:type="spellEnd"/>
      <w:r w:rsidRPr="0029595B">
        <w:rPr>
          <w:rFonts w:ascii="inherit" w:eastAsia="Times New Roman" w:hAnsi="inherit" w:cs="Arial"/>
          <w:color w:val="000000"/>
          <w:sz w:val="23"/>
          <w:szCs w:val="23"/>
          <w:lang w:val="ru-RU" w:eastAsia="ru-RU" w:bidi="ar-SA"/>
        </w:rPr>
        <w:t xml:space="preserve"> факторы отражаются:</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40" w:name="100036"/>
      <w:bookmarkEnd w:id="40"/>
      <w:r w:rsidRPr="0029595B">
        <w:rPr>
          <w:rFonts w:ascii="inherit" w:eastAsia="Times New Roman" w:hAnsi="inherit" w:cs="Arial"/>
          <w:color w:val="000000"/>
          <w:sz w:val="23"/>
          <w:szCs w:val="23"/>
          <w:lang w:val="ru-RU" w:eastAsia="ru-RU" w:bidi="ar-SA"/>
        </w:rPr>
        <w:t>1)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41" w:name="100037"/>
      <w:bookmarkEnd w:id="41"/>
      <w:r w:rsidRPr="0029595B">
        <w:rPr>
          <w:rFonts w:ascii="inherit" w:eastAsia="Times New Roman" w:hAnsi="inherit" w:cs="Arial"/>
          <w:color w:val="000000"/>
          <w:sz w:val="23"/>
          <w:szCs w:val="23"/>
          <w:lang w:val="ru-RU" w:eastAsia="ru-RU" w:bidi="ar-SA"/>
        </w:rPr>
        <w:t xml:space="preserve">2) в заключении, составляемом при проведении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в случаях, предусмотренных </w:t>
      </w:r>
      <w:hyperlink r:id="rId5" w:anchor="100027" w:history="1">
        <w:r w:rsidRPr="0029595B">
          <w:rPr>
            <w:rFonts w:ascii="inherit" w:eastAsia="Times New Roman" w:hAnsi="inherit" w:cs="Arial"/>
            <w:color w:val="005EA5"/>
            <w:sz w:val="23"/>
            <w:u w:val="single"/>
            <w:lang w:val="ru-RU" w:eastAsia="ru-RU" w:bidi="ar-SA"/>
          </w:rPr>
          <w:t>частями 3</w:t>
        </w:r>
      </w:hyperlink>
      <w:r w:rsidRPr="0029595B">
        <w:rPr>
          <w:rFonts w:ascii="inherit" w:eastAsia="Times New Roman" w:hAnsi="inherit" w:cs="Arial"/>
          <w:color w:val="000000"/>
          <w:sz w:val="23"/>
          <w:szCs w:val="23"/>
          <w:lang w:val="ru-RU" w:eastAsia="ru-RU" w:bidi="ar-SA"/>
        </w:rPr>
        <w:t> и </w:t>
      </w:r>
      <w:hyperlink r:id="rId6" w:anchor="100032" w:history="1">
        <w:r w:rsidRPr="0029595B">
          <w:rPr>
            <w:rFonts w:ascii="inherit" w:eastAsia="Times New Roman" w:hAnsi="inherit" w:cs="Arial"/>
            <w:color w:val="005EA5"/>
            <w:sz w:val="23"/>
            <w:u w:val="single"/>
            <w:lang w:val="ru-RU" w:eastAsia="ru-RU" w:bidi="ar-SA"/>
          </w:rPr>
          <w:t>4 статьи 3</w:t>
        </w:r>
      </w:hyperlink>
      <w:r w:rsidRPr="0029595B">
        <w:rPr>
          <w:rFonts w:ascii="inherit" w:eastAsia="Times New Roman" w:hAnsi="inherit" w:cs="Arial"/>
          <w:color w:val="000000"/>
          <w:sz w:val="23"/>
          <w:szCs w:val="23"/>
          <w:lang w:val="ru-RU" w:eastAsia="ru-RU" w:bidi="ar-SA"/>
        </w:rPr>
        <w:t> настоящего Федерального закона (далее - заключение).</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42" w:name="100038"/>
      <w:bookmarkEnd w:id="42"/>
      <w:r w:rsidRPr="0029595B">
        <w:rPr>
          <w:rFonts w:ascii="inherit" w:eastAsia="Times New Roman" w:hAnsi="inherit" w:cs="Arial"/>
          <w:color w:val="000000"/>
          <w:sz w:val="23"/>
          <w:szCs w:val="23"/>
          <w:lang w:val="ru-RU" w:eastAsia="ru-RU" w:bidi="ar-SA"/>
        </w:rPr>
        <w:t xml:space="preserve">2. В требовании прокурора об изменении нормативного правового акта и в заключении должны быть указаны выявленные в нормативном правовом акте (проекте нормативного правового акта) </w:t>
      </w:r>
      <w:proofErr w:type="spellStart"/>
      <w:r w:rsidRPr="0029595B">
        <w:rPr>
          <w:rFonts w:ascii="inherit" w:eastAsia="Times New Roman" w:hAnsi="inherit" w:cs="Arial"/>
          <w:color w:val="000000"/>
          <w:sz w:val="23"/>
          <w:szCs w:val="23"/>
          <w:lang w:val="ru-RU" w:eastAsia="ru-RU" w:bidi="ar-SA"/>
        </w:rPr>
        <w:t>коррупциогенные</w:t>
      </w:r>
      <w:proofErr w:type="spellEnd"/>
      <w:r w:rsidRPr="0029595B">
        <w:rPr>
          <w:rFonts w:ascii="inherit" w:eastAsia="Times New Roman" w:hAnsi="inherit" w:cs="Arial"/>
          <w:color w:val="000000"/>
          <w:sz w:val="23"/>
          <w:szCs w:val="23"/>
          <w:lang w:val="ru-RU" w:eastAsia="ru-RU" w:bidi="ar-SA"/>
        </w:rPr>
        <w:t xml:space="preserve"> факторы и предложены способы их устранения.</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43" w:name="100039"/>
      <w:bookmarkEnd w:id="43"/>
      <w:r w:rsidRPr="0029595B">
        <w:rPr>
          <w:rFonts w:ascii="inherit" w:eastAsia="Times New Roman" w:hAnsi="inherit" w:cs="Arial"/>
          <w:color w:val="000000"/>
          <w:sz w:val="23"/>
          <w:szCs w:val="23"/>
          <w:lang w:val="ru-RU" w:eastAsia="ru-RU" w:bidi="ar-SA"/>
        </w:rPr>
        <w:t xml:space="preserve">3. </w:t>
      </w:r>
      <w:proofErr w:type="gramStart"/>
      <w:r w:rsidRPr="0029595B">
        <w:rPr>
          <w:rFonts w:ascii="inherit" w:eastAsia="Times New Roman" w:hAnsi="inherit" w:cs="Arial"/>
          <w:color w:val="000000"/>
          <w:sz w:val="23"/>
          <w:szCs w:val="23"/>
          <w:lang w:val="ru-RU" w:eastAsia="ru-RU" w:bidi="ar-SA"/>
        </w:rPr>
        <w:t>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и учитывается в установленном порядке органом, организацией или должностным лицом, которые издали этот акт, в соответствии с их компетенцией.</w:t>
      </w:r>
      <w:proofErr w:type="gramEnd"/>
      <w:r w:rsidRPr="0029595B">
        <w:rPr>
          <w:rFonts w:ascii="inherit" w:eastAsia="Times New Roman" w:hAnsi="inherit" w:cs="Arial"/>
          <w:color w:val="000000"/>
          <w:sz w:val="23"/>
          <w:szCs w:val="23"/>
          <w:lang w:val="ru-RU" w:eastAsia="ru-RU" w:bidi="ar-SA"/>
        </w:rPr>
        <w:t xml:space="preserve">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 и учитывается в установленном порядке органом, который издал этот акт, в соответствии с его компетенцией.</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44" w:name="100040"/>
      <w:bookmarkEnd w:id="44"/>
      <w:r w:rsidRPr="0029595B">
        <w:rPr>
          <w:rFonts w:ascii="inherit" w:eastAsia="Times New Roman" w:hAnsi="inherit" w:cs="Arial"/>
          <w:color w:val="000000"/>
          <w:sz w:val="23"/>
          <w:szCs w:val="23"/>
          <w:lang w:val="ru-RU" w:eastAsia="ru-RU" w:bidi="ar-SA"/>
        </w:rPr>
        <w:t>4. Требование прокурора об изменении нормативного правового акта может быть обжаловано в установленном порядке.</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45" w:name="000006"/>
      <w:bookmarkEnd w:id="45"/>
      <w:r w:rsidRPr="0029595B">
        <w:rPr>
          <w:rFonts w:ascii="inherit" w:eastAsia="Times New Roman" w:hAnsi="inherit" w:cs="Arial"/>
          <w:color w:val="000000"/>
          <w:sz w:val="23"/>
          <w:szCs w:val="23"/>
          <w:lang w:val="ru-RU" w:eastAsia="ru-RU" w:bidi="ar-SA"/>
        </w:rPr>
        <w:t xml:space="preserve">4.1. Заключения, составляемые при проведении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в случаях, предусмотренных </w:t>
      </w:r>
      <w:hyperlink r:id="rId7" w:anchor="100030" w:history="1">
        <w:r w:rsidRPr="0029595B">
          <w:rPr>
            <w:rFonts w:ascii="inherit" w:eastAsia="Times New Roman" w:hAnsi="inherit" w:cs="Arial"/>
            <w:color w:val="005EA5"/>
            <w:sz w:val="23"/>
            <w:u w:val="single"/>
            <w:lang w:val="ru-RU" w:eastAsia="ru-RU" w:bidi="ar-SA"/>
          </w:rPr>
          <w:t>пунктом 3 части 3 статьи 3</w:t>
        </w:r>
      </w:hyperlink>
      <w:r w:rsidRPr="0029595B">
        <w:rPr>
          <w:rFonts w:ascii="inherit" w:eastAsia="Times New Roman" w:hAnsi="inherit" w:cs="Arial"/>
          <w:color w:val="000000"/>
          <w:sz w:val="23"/>
          <w:szCs w:val="23"/>
          <w:lang w:val="ru-RU" w:eastAsia="ru-RU" w:bidi="ar-SA"/>
        </w:rPr>
        <w:t xml:space="preserve"> настоящего Федерального закона, носят обязательный характер. </w:t>
      </w:r>
      <w:proofErr w:type="gramStart"/>
      <w:r w:rsidRPr="0029595B">
        <w:rPr>
          <w:rFonts w:ascii="inherit" w:eastAsia="Times New Roman" w:hAnsi="inherit" w:cs="Arial"/>
          <w:color w:val="000000"/>
          <w:sz w:val="23"/>
          <w:szCs w:val="23"/>
          <w:lang w:val="ru-RU" w:eastAsia="ru-RU" w:bidi="ar-SA"/>
        </w:rPr>
        <w:t xml:space="preserve">При выявлении </w:t>
      </w:r>
      <w:proofErr w:type="spellStart"/>
      <w:r w:rsidRPr="0029595B">
        <w:rPr>
          <w:rFonts w:ascii="inherit" w:eastAsia="Times New Roman" w:hAnsi="inherit" w:cs="Arial"/>
          <w:color w:val="000000"/>
          <w:sz w:val="23"/>
          <w:szCs w:val="23"/>
          <w:lang w:val="ru-RU" w:eastAsia="ru-RU" w:bidi="ar-SA"/>
        </w:rPr>
        <w:t>коррупциогенных</w:t>
      </w:r>
      <w:proofErr w:type="spellEnd"/>
      <w:r w:rsidRPr="0029595B">
        <w:rPr>
          <w:rFonts w:ascii="inherit" w:eastAsia="Times New Roman" w:hAnsi="inherit" w:cs="Arial"/>
          <w:color w:val="000000"/>
          <w:sz w:val="23"/>
          <w:szCs w:val="23"/>
          <w:lang w:val="ru-RU" w:eastAsia="ru-RU" w:bidi="ar-SA"/>
        </w:rP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46" w:name="000007"/>
      <w:bookmarkStart w:id="47" w:name="100041"/>
      <w:bookmarkEnd w:id="46"/>
      <w:bookmarkEnd w:id="47"/>
      <w:r w:rsidRPr="0029595B">
        <w:rPr>
          <w:rFonts w:ascii="inherit" w:eastAsia="Times New Roman" w:hAnsi="inherit" w:cs="Arial"/>
          <w:color w:val="000000"/>
          <w:sz w:val="23"/>
          <w:szCs w:val="23"/>
          <w:lang w:val="ru-RU" w:eastAsia="ru-RU" w:bidi="ar-SA"/>
        </w:rPr>
        <w:t xml:space="preserve">5. Заключения, составляемые при проведении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в случаях, предусмотренных </w:t>
      </w:r>
      <w:hyperlink r:id="rId8" w:anchor="100028" w:history="1">
        <w:r w:rsidRPr="0029595B">
          <w:rPr>
            <w:rFonts w:ascii="inherit" w:eastAsia="Times New Roman" w:hAnsi="inherit" w:cs="Arial"/>
            <w:color w:val="005EA5"/>
            <w:sz w:val="23"/>
            <w:u w:val="single"/>
            <w:lang w:val="ru-RU" w:eastAsia="ru-RU" w:bidi="ar-SA"/>
          </w:rPr>
          <w:t>пунктами 1</w:t>
        </w:r>
      </w:hyperlink>
      <w:r w:rsidRPr="0029595B">
        <w:rPr>
          <w:rFonts w:ascii="inherit" w:eastAsia="Times New Roman" w:hAnsi="inherit" w:cs="Arial"/>
          <w:color w:val="000000"/>
          <w:sz w:val="23"/>
          <w:szCs w:val="23"/>
          <w:lang w:val="ru-RU" w:eastAsia="ru-RU" w:bidi="ar-SA"/>
        </w:rPr>
        <w:t>, </w:t>
      </w:r>
      <w:hyperlink r:id="rId9" w:anchor="000001" w:history="1">
        <w:r w:rsidRPr="0029595B">
          <w:rPr>
            <w:rFonts w:ascii="inherit" w:eastAsia="Times New Roman" w:hAnsi="inherit" w:cs="Arial"/>
            <w:color w:val="005EA5"/>
            <w:sz w:val="23"/>
            <w:u w:val="single"/>
            <w:lang w:val="ru-RU" w:eastAsia="ru-RU" w:bidi="ar-SA"/>
          </w:rPr>
          <w:t>2</w:t>
        </w:r>
      </w:hyperlink>
      <w:r w:rsidRPr="0029595B">
        <w:rPr>
          <w:rFonts w:ascii="inherit" w:eastAsia="Times New Roman" w:hAnsi="inherit" w:cs="Arial"/>
          <w:color w:val="000000"/>
          <w:sz w:val="23"/>
          <w:szCs w:val="23"/>
          <w:lang w:val="ru-RU" w:eastAsia="ru-RU" w:bidi="ar-SA"/>
        </w:rPr>
        <w:t> и </w:t>
      </w:r>
      <w:hyperlink r:id="rId10" w:anchor="000002" w:history="1">
        <w:r w:rsidRPr="0029595B">
          <w:rPr>
            <w:rFonts w:ascii="inherit" w:eastAsia="Times New Roman" w:hAnsi="inherit" w:cs="Arial"/>
            <w:color w:val="005EA5"/>
            <w:sz w:val="23"/>
            <w:u w:val="single"/>
            <w:lang w:val="ru-RU" w:eastAsia="ru-RU" w:bidi="ar-SA"/>
          </w:rPr>
          <w:t>4 части 3 статьи 3</w:t>
        </w:r>
      </w:hyperlink>
      <w:r w:rsidRPr="0029595B">
        <w:rPr>
          <w:rFonts w:ascii="inherit" w:eastAsia="Times New Roman" w:hAnsi="inherit" w:cs="Arial"/>
          <w:color w:val="000000"/>
          <w:sz w:val="23"/>
          <w:szCs w:val="23"/>
          <w:lang w:val="ru-RU" w:eastAsia="ru-RU" w:bidi="ar-SA"/>
        </w:rPr>
        <w:t>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48" w:name="000008"/>
      <w:bookmarkStart w:id="49" w:name="100042"/>
      <w:bookmarkEnd w:id="48"/>
      <w:bookmarkEnd w:id="49"/>
      <w:r w:rsidRPr="0029595B">
        <w:rPr>
          <w:rFonts w:ascii="inherit" w:eastAsia="Times New Roman" w:hAnsi="inherit" w:cs="Arial"/>
          <w:color w:val="000000"/>
          <w:sz w:val="23"/>
          <w:szCs w:val="23"/>
          <w:lang w:val="ru-RU" w:eastAsia="ru-RU" w:bidi="ar-SA"/>
        </w:rPr>
        <w:t xml:space="preserve">6. Разногласия, возникающие при оценке указанных в заключении </w:t>
      </w:r>
      <w:proofErr w:type="spellStart"/>
      <w:r w:rsidRPr="0029595B">
        <w:rPr>
          <w:rFonts w:ascii="inherit" w:eastAsia="Times New Roman" w:hAnsi="inherit" w:cs="Arial"/>
          <w:color w:val="000000"/>
          <w:sz w:val="23"/>
          <w:szCs w:val="23"/>
          <w:lang w:val="ru-RU" w:eastAsia="ru-RU" w:bidi="ar-SA"/>
        </w:rPr>
        <w:t>коррупциогенных</w:t>
      </w:r>
      <w:proofErr w:type="spellEnd"/>
      <w:r w:rsidRPr="0029595B">
        <w:rPr>
          <w:rFonts w:ascii="inherit" w:eastAsia="Times New Roman" w:hAnsi="inherit" w:cs="Arial"/>
          <w:color w:val="000000"/>
          <w:sz w:val="23"/>
          <w:szCs w:val="23"/>
          <w:lang w:val="ru-RU" w:eastAsia="ru-RU" w:bidi="ar-SA"/>
        </w:rPr>
        <w:t xml:space="preserve"> факторов, разрешаются в порядке, установленном Правительством Российской Федерации.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50" w:name="100043"/>
      <w:bookmarkEnd w:id="50"/>
      <w:r w:rsidRPr="0029595B">
        <w:rPr>
          <w:rFonts w:ascii="inherit" w:eastAsia="Times New Roman" w:hAnsi="inherit" w:cs="Arial"/>
          <w:color w:val="000000"/>
          <w:sz w:val="23"/>
          <w:szCs w:val="23"/>
          <w:lang w:val="ru-RU" w:eastAsia="ru-RU" w:bidi="ar-SA"/>
        </w:rPr>
        <w:t>Статья 5</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51" w:name="000009"/>
      <w:bookmarkStart w:id="52" w:name="100044"/>
      <w:bookmarkEnd w:id="51"/>
      <w:bookmarkEnd w:id="52"/>
      <w:r w:rsidRPr="0029595B">
        <w:rPr>
          <w:rFonts w:ascii="inherit" w:eastAsia="Times New Roman" w:hAnsi="inherit" w:cs="Arial"/>
          <w:color w:val="000000"/>
          <w:sz w:val="23"/>
          <w:szCs w:val="23"/>
          <w:lang w:val="ru-RU" w:eastAsia="ru-RU" w:bidi="ar-SA"/>
        </w:rPr>
        <w:t>1.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29595B">
        <w:rPr>
          <w:rFonts w:ascii="inherit" w:eastAsia="Times New Roman" w:hAnsi="inherit" w:cs="Arial"/>
          <w:color w:val="000000"/>
          <w:sz w:val="23"/>
          <w:szCs w:val="23"/>
          <w:lang w:val="ru-RU" w:eastAsia="ru-RU" w:bidi="ar-SA"/>
        </w:rPr>
        <w:t>дств пр</w:t>
      </w:r>
      <w:proofErr w:type="gramEnd"/>
      <w:r w:rsidRPr="0029595B">
        <w:rPr>
          <w:rFonts w:ascii="inherit" w:eastAsia="Times New Roman" w:hAnsi="inherit" w:cs="Arial"/>
          <w:color w:val="000000"/>
          <w:sz w:val="23"/>
          <w:szCs w:val="23"/>
          <w:lang w:val="ru-RU" w:eastAsia="ru-RU" w:bidi="ar-SA"/>
        </w:rPr>
        <w:t xml:space="preserve">оводить независимую </w:t>
      </w:r>
      <w:proofErr w:type="spellStart"/>
      <w:r w:rsidRPr="0029595B">
        <w:rPr>
          <w:rFonts w:ascii="inherit" w:eastAsia="Times New Roman" w:hAnsi="inherit" w:cs="Arial"/>
          <w:color w:val="000000"/>
          <w:sz w:val="23"/>
          <w:szCs w:val="23"/>
          <w:lang w:val="ru-RU" w:eastAsia="ru-RU" w:bidi="ar-SA"/>
        </w:rPr>
        <w:t>антикоррупционную</w:t>
      </w:r>
      <w:proofErr w:type="spellEnd"/>
      <w:r w:rsidRPr="0029595B">
        <w:rPr>
          <w:rFonts w:ascii="inherit" w:eastAsia="Times New Roman" w:hAnsi="inherit" w:cs="Arial"/>
          <w:color w:val="000000"/>
          <w:sz w:val="23"/>
          <w:szCs w:val="23"/>
          <w:lang w:val="ru-RU" w:eastAsia="ru-RU" w:bidi="ar-SA"/>
        </w:rPr>
        <w:t xml:space="preserve"> экспертизу нормативных правовых актов (проектов нормативных правовых актов). Порядок и условия аккредитации экспертов по проведению независимой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53" w:name="100045"/>
      <w:bookmarkEnd w:id="53"/>
      <w:r w:rsidRPr="0029595B">
        <w:rPr>
          <w:rFonts w:ascii="inherit" w:eastAsia="Times New Roman" w:hAnsi="inherit" w:cs="Arial"/>
          <w:color w:val="000000"/>
          <w:sz w:val="23"/>
          <w:szCs w:val="23"/>
          <w:lang w:val="ru-RU" w:eastAsia="ru-RU" w:bidi="ar-SA"/>
        </w:rPr>
        <w:t xml:space="preserve">2. В заключении по результатам независимой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должны быть указаны выявленные в нормативном правовом акте (проекте нормативного правового акта) </w:t>
      </w:r>
      <w:proofErr w:type="spellStart"/>
      <w:r w:rsidRPr="0029595B">
        <w:rPr>
          <w:rFonts w:ascii="inherit" w:eastAsia="Times New Roman" w:hAnsi="inherit" w:cs="Arial"/>
          <w:color w:val="000000"/>
          <w:sz w:val="23"/>
          <w:szCs w:val="23"/>
          <w:lang w:val="ru-RU" w:eastAsia="ru-RU" w:bidi="ar-SA"/>
        </w:rPr>
        <w:t>коррупциогенные</w:t>
      </w:r>
      <w:proofErr w:type="spellEnd"/>
      <w:r w:rsidRPr="0029595B">
        <w:rPr>
          <w:rFonts w:ascii="inherit" w:eastAsia="Times New Roman" w:hAnsi="inherit" w:cs="Arial"/>
          <w:color w:val="000000"/>
          <w:sz w:val="23"/>
          <w:szCs w:val="23"/>
          <w:lang w:val="ru-RU" w:eastAsia="ru-RU" w:bidi="ar-SA"/>
        </w:rPr>
        <w:t xml:space="preserve"> факторы и предложены способы их устранения.</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54" w:name="100046"/>
      <w:bookmarkEnd w:id="54"/>
      <w:r w:rsidRPr="0029595B">
        <w:rPr>
          <w:rFonts w:ascii="inherit" w:eastAsia="Times New Roman" w:hAnsi="inherit" w:cs="Arial"/>
          <w:color w:val="000000"/>
          <w:sz w:val="23"/>
          <w:szCs w:val="23"/>
          <w:lang w:val="ru-RU" w:eastAsia="ru-RU" w:bidi="ar-SA"/>
        </w:rPr>
        <w:t xml:space="preserve">3. Заключение по результатам независимой </w:t>
      </w:r>
      <w:proofErr w:type="spellStart"/>
      <w:r w:rsidRPr="0029595B">
        <w:rPr>
          <w:rFonts w:ascii="inherit" w:eastAsia="Times New Roman" w:hAnsi="inherit" w:cs="Arial"/>
          <w:color w:val="000000"/>
          <w:sz w:val="23"/>
          <w:szCs w:val="23"/>
          <w:lang w:val="ru-RU" w:eastAsia="ru-RU" w:bidi="ar-SA"/>
        </w:rPr>
        <w:t>антикоррупционной</w:t>
      </w:r>
      <w:proofErr w:type="spellEnd"/>
      <w:r w:rsidRPr="0029595B">
        <w:rPr>
          <w:rFonts w:ascii="inherit" w:eastAsia="Times New Roman" w:hAnsi="inherit" w:cs="Arial"/>
          <w:color w:val="000000"/>
          <w:sz w:val="23"/>
          <w:szCs w:val="23"/>
          <w:lang w:val="ru-RU" w:eastAsia="ru-RU" w:bidi="ar-SA"/>
        </w:rP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29595B">
        <w:rPr>
          <w:rFonts w:ascii="inherit" w:eastAsia="Times New Roman" w:hAnsi="inherit" w:cs="Arial"/>
          <w:color w:val="000000"/>
          <w:sz w:val="23"/>
          <w:szCs w:val="23"/>
          <w:lang w:val="ru-RU" w:eastAsia="ru-RU" w:bidi="ar-SA"/>
        </w:rPr>
        <w:t>коррупциогенных</w:t>
      </w:r>
      <w:proofErr w:type="spellEnd"/>
      <w:r w:rsidRPr="0029595B">
        <w:rPr>
          <w:rFonts w:ascii="inherit" w:eastAsia="Times New Roman" w:hAnsi="inherit" w:cs="Arial"/>
          <w:color w:val="000000"/>
          <w:sz w:val="23"/>
          <w:szCs w:val="23"/>
          <w:lang w:val="ru-RU" w:eastAsia="ru-RU" w:bidi="ar-SA"/>
        </w:rPr>
        <w:t xml:space="preserve"> факторов.</w:t>
      </w:r>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bookmarkStart w:id="55" w:name="100047"/>
      <w:bookmarkEnd w:id="55"/>
      <w:r w:rsidRPr="0029595B">
        <w:rPr>
          <w:rFonts w:ascii="inherit" w:eastAsia="Times New Roman" w:hAnsi="inherit" w:cs="Arial"/>
          <w:color w:val="000000"/>
          <w:sz w:val="23"/>
          <w:szCs w:val="23"/>
          <w:lang w:val="ru-RU" w:eastAsia="ru-RU" w:bidi="ar-SA"/>
        </w:rPr>
        <w:t>Президент</w:t>
      </w:r>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r w:rsidRPr="0029595B">
        <w:rPr>
          <w:rFonts w:ascii="inherit" w:eastAsia="Times New Roman" w:hAnsi="inherit" w:cs="Arial"/>
          <w:color w:val="000000"/>
          <w:sz w:val="23"/>
          <w:szCs w:val="23"/>
          <w:lang w:val="ru-RU" w:eastAsia="ru-RU" w:bidi="ar-SA"/>
        </w:rPr>
        <w:t>Российской Федерации</w:t>
      </w:r>
    </w:p>
    <w:p w:rsidR="0029595B" w:rsidRPr="0029595B" w:rsidRDefault="0029595B" w:rsidP="0029595B">
      <w:pPr>
        <w:spacing w:after="0" w:line="330" w:lineRule="atLeast"/>
        <w:jc w:val="right"/>
        <w:textAlignment w:val="baseline"/>
        <w:rPr>
          <w:rFonts w:ascii="inherit" w:eastAsia="Times New Roman" w:hAnsi="inherit" w:cs="Arial"/>
          <w:color w:val="000000"/>
          <w:sz w:val="23"/>
          <w:szCs w:val="23"/>
          <w:lang w:val="ru-RU" w:eastAsia="ru-RU" w:bidi="ar-SA"/>
        </w:rPr>
      </w:pPr>
      <w:r w:rsidRPr="0029595B">
        <w:rPr>
          <w:rFonts w:ascii="inherit" w:eastAsia="Times New Roman" w:hAnsi="inherit" w:cs="Arial"/>
          <w:color w:val="000000"/>
          <w:sz w:val="23"/>
          <w:szCs w:val="23"/>
          <w:lang w:val="ru-RU" w:eastAsia="ru-RU" w:bidi="ar-SA"/>
        </w:rPr>
        <w:t>Д.МЕДВЕДЕВ</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bookmarkStart w:id="56" w:name="100048"/>
      <w:bookmarkEnd w:id="56"/>
      <w:r w:rsidRPr="0029595B">
        <w:rPr>
          <w:rFonts w:ascii="inherit" w:eastAsia="Times New Roman" w:hAnsi="inherit" w:cs="Arial"/>
          <w:color w:val="000000"/>
          <w:sz w:val="23"/>
          <w:szCs w:val="23"/>
          <w:lang w:val="ru-RU" w:eastAsia="ru-RU" w:bidi="ar-SA"/>
        </w:rPr>
        <w:t>Москва, Кремль</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r w:rsidRPr="0029595B">
        <w:rPr>
          <w:rFonts w:ascii="inherit" w:eastAsia="Times New Roman" w:hAnsi="inherit" w:cs="Arial"/>
          <w:color w:val="000000"/>
          <w:sz w:val="23"/>
          <w:szCs w:val="23"/>
          <w:lang w:val="ru-RU" w:eastAsia="ru-RU" w:bidi="ar-SA"/>
        </w:rPr>
        <w:t>17 июля 2009 года</w:t>
      </w:r>
    </w:p>
    <w:p w:rsidR="0029595B" w:rsidRPr="0029595B" w:rsidRDefault="0029595B" w:rsidP="0029595B">
      <w:pPr>
        <w:spacing w:after="0" w:line="330" w:lineRule="atLeast"/>
        <w:jc w:val="both"/>
        <w:textAlignment w:val="baseline"/>
        <w:rPr>
          <w:rFonts w:ascii="inherit" w:eastAsia="Times New Roman" w:hAnsi="inherit" w:cs="Arial"/>
          <w:color w:val="000000"/>
          <w:sz w:val="23"/>
          <w:szCs w:val="23"/>
          <w:lang w:val="ru-RU" w:eastAsia="ru-RU" w:bidi="ar-SA"/>
        </w:rPr>
      </w:pPr>
      <w:r w:rsidRPr="0029595B">
        <w:rPr>
          <w:rFonts w:ascii="inherit" w:eastAsia="Times New Roman" w:hAnsi="inherit" w:cs="Arial"/>
          <w:color w:val="000000"/>
          <w:sz w:val="23"/>
          <w:szCs w:val="23"/>
          <w:lang w:val="ru-RU" w:eastAsia="ru-RU" w:bidi="ar-SA"/>
        </w:rPr>
        <w:t>N 172-ФЗ</w:t>
      </w:r>
    </w:p>
    <w:p w:rsidR="0029595B" w:rsidRPr="0029595B" w:rsidRDefault="0029595B" w:rsidP="0029595B">
      <w:pPr>
        <w:spacing w:after="0" w:line="240" w:lineRule="auto"/>
        <w:textAlignment w:val="baseline"/>
        <w:rPr>
          <w:rFonts w:ascii="Arial" w:eastAsia="Times New Roman" w:hAnsi="Arial" w:cs="Arial"/>
          <w:color w:val="000000"/>
          <w:sz w:val="23"/>
          <w:szCs w:val="23"/>
          <w:lang w:val="ru-RU" w:eastAsia="ru-RU" w:bidi="ar-SA"/>
        </w:rPr>
      </w:pPr>
      <w:r w:rsidRPr="0029595B">
        <w:rPr>
          <w:rFonts w:ascii="Arial" w:eastAsia="Times New Roman" w:hAnsi="Arial" w:cs="Arial"/>
          <w:color w:val="000000"/>
          <w:sz w:val="23"/>
          <w:szCs w:val="23"/>
          <w:lang w:val="ru-RU" w:eastAsia="ru-RU" w:bidi="ar-SA"/>
        </w:rPr>
        <w:br/>
      </w:r>
      <w:r w:rsidRPr="0029595B">
        <w:rPr>
          <w:rFonts w:ascii="Arial" w:eastAsia="Times New Roman" w:hAnsi="Arial" w:cs="Arial"/>
          <w:color w:val="000000"/>
          <w:sz w:val="23"/>
          <w:szCs w:val="23"/>
          <w:lang w:val="ru-RU" w:eastAsia="ru-RU" w:bidi="ar-SA"/>
        </w:rPr>
        <w:br/>
      </w:r>
    </w:p>
    <w:p w:rsidR="0029595B" w:rsidRPr="0029595B" w:rsidRDefault="0029595B" w:rsidP="0029595B">
      <w:pPr>
        <w:shd w:val="clear" w:color="auto" w:fill="EAF0F1"/>
        <w:spacing w:after="0" w:line="240" w:lineRule="auto"/>
        <w:outlineLvl w:val="0"/>
        <w:rPr>
          <w:rStyle w:val="af"/>
          <w:rFonts w:ascii="Times New Roman" w:hAnsi="Times New Roman" w:cs="Times New Roman"/>
          <w:i w:val="0"/>
          <w:lang w:val="ru-RU" w:eastAsia="ru-RU" w:bidi="ar-SA"/>
        </w:rPr>
      </w:pPr>
      <w:r w:rsidRPr="0029595B">
        <w:rPr>
          <w:rStyle w:val="af"/>
          <w:rFonts w:ascii="Times New Roman" w:hAnsi="Times New Roman" w:cs="Times New Roman"/>
          <w:i w:val="0"/>
          <w:lang w:val="ru-RU" w:eastAsia="ru-RU" w:bidi="ar-SA"/>
        </w:rP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 (ред. от 28.12.2016)</w:t>
      </w:r>
    </w:p>
    <w:p w:rsidR="0029595B" w:rsidRPr="0029595B" w:rsidRDefault="0029595B" w:rsidP="0029595B">
      <w:pPr>
        <w:shd w:val="clear" w:color="auto" w:fill="EAF0F1"/>
        <w:spacing w:after="0" w:line="240" w:lineRule="auto"/>
        <w:jc w:val="center"/>
        <w:rPr>
          <w:rStyle w:val="af"/>
          <w:rFonts w:ascii="Times New Roman" w:hAnsi="Times New Roman" w:cs="Times New Roman"/>
          <w:i w:val="0"/>
          <w:lang w:val="ru-RU" w:eastAsia="ru-RU" w:bidi="ar-SA"/>
        </w:rPr>
      </w:pPr>
      <w:proofErr w:type="gramStart"/>
      <w:r w:rsidRPr="0029595B">
        <w:rPr>
          <w:rStyle w:val="af"/>
          <w:rFonts w:ascii="Times New Roman" w:hAnsi="Times New Roman" w:cs="Times New Roman"/>
          <w:i w:val="0"/>
          <w:lang w:val="ru-RU" w:eastAsia="ru-RU" w:bidi="ar-SA"/>
        </w:rPr>
        <w:t>7 мая 2013 года</w:t>
      </w:r>
      <w:r w:rsidRPr="0029595B">
        <w:rPr>
          <w:rStyle w:val="af"/>
          <w:rFonts w:ascii="Times New Roman" w:hAnsi="Times New Roman" w:cs="Times New Roman"/>
          <w:i w:val="0"/>
          <w:lang w:val="ru-RU" w:eastAsia="ru-RU" w:bidi="ar-SA"/>
        </w:rPr>
        <w:br/>
        <w:t>N 79-ФЗ</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РОССИЙСКАЯ ФЕДЕРАЦИЯ</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ФЕДЕРАЛЬНЫЙ ЗАКОН</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О ЗАПРЕТЕ</w:t>
      </w:r>
      <w:r w:rsidRPr="0029595B">
        <w:rPr>
          <w:rStyle w:val="af"/>
          <w:rFonts w:ascii="Times New Roman" w:hAnsi="Times New Roman" w:cs="Times New Roman"/>
          <w:i w:val="0"/>
          <w:lang w:val="ru-RU" w:eastAsia="ru-RU" w:bidi="ar-SA"/>
        </w:rPr>
        <w:br/>
        <w:t>ОТДЕЛЬНЫМ КАТЕГОРИЯМ ЛИЦ ОТКРЫВАТЬ И ИМЕТЬ СЧЕТА (ВКЛАДЫ),</w:t>
      </w:r>
      <w:r w:rsidRPr="0029595B">
        <w:rPr>
          <w:rStyle w:val="af"/>
          <w:rFonts w:ascii="Times New Roman" w:hAnsi="Times New Roman" w:cs="Times New Roman"/>
          <w:i w:val="0"/>
          <w:lang w:val="ru-RU" w:eastAsia="ru-RU" w:bidi="ar-SA"/>
        </w:rPr>
        <w:br/>
        <w:t>ХРАНИТЬ НАЛИЧНЫЕ ДЕНЕЖНЫЕ СРЕДСТВА И ЦЕННОСТИ В ИНОСТРАННЫХ</w:t>
      </w:r>
      <w:r w:rsidRPr="0029595B">
        <w:rPr>
          <w:rStyle w:val="af"/>
          <w:rFonts w:ascii="Times New Roman" w:hAnsi="Times New Roman" w:cs="Times New Roman"/>
          <w:i w:val="0"/>
          <w:lang w:val="ru-RU" w:eastAsia="ru-RU" w:bidi="ar-SA"/>
        </w:rPr>
        <w:br/>
        <w:t>БАНКАХ, РАСПОЛОЖЕННЫХ ЗА ПРЕДЕЛАМИ ТЕРРИТОРИИ РОССИЙСКОЙ</w:t>
      </w:r>
      <w:r w:rsidRPr="0029595B">
        <w:rPr>
          <w:rStyle w:val="af"/>
          <w:rFonts w:ascii="Times New Roman" w:hAnsi="Times New Roman" w:cs="Times New Roman"/>
          <w:i w:val="0"/>
          <w:lang w:val="ru-RU" w:eastAsia="ru-RU" w:bidi="ar-SA"/>
        </w:rPr>
        <w:br/>
        <w:t>ФЕДЕРАЦИИ, ВЛАДЕТЬ И (ИЛИ) ПОЛЬЗОВАТЬСЯ ИНОСТРАННЫМИ</w:t>
      </w:r>
      <w:r w:rsidRPr="0029595B">
        <w:rPr>
          <w:rStyle w:val="af"/>
          <w:rFonts w:ascii="Times New Roman" w:hAnsi="Times New Roman" w:cs="Times New Roman"/>
          <w:i w:val="0"/>
          <w:lang w:val="ru-RU" w:eastAsia="ru-RU" w:bidi="ar-SA"/>
        </w:rPr>
        <w:br/>
        <w:t>ФИНАНСОВЫМИ ИНСТРУМЕНТАМИ</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Принят</w:t>
      </w:r>
      <w:r w:rsidRPr="0029595B">
        <w:rPr>
          <w:rStyle w:val="af"/>
          <w:rFonts w:ascii="Times New Roman" w:hAnsi="Times New Roman" w:cs="Times New Roman"/>
          <w:i w:val="0"/>
          <w:lang w:val="ru-RU" w:eastAsia="ru-RU" w:bidi="ar-SA"/>
        </w:rPr>
        <w:br/>
        <w:t>Государственной Думой</w:t>
      </w:r>
      <w:r w:rsidRPr="0029595B">
        <w:rPr>
          <w:rStyle w:val="af"/>
          <w:rFonts w:ascii="Times New Roman" w:hAnsi="Times New Roman" w:cs="Times New Roman"/>
          <w:i w:val="0"/>
          <w:lang w:val="ru-RU" w:eastAsia="ru-RU" w:bidi="ar-SA"/>
        </w:rPr>
        <w:br/>
        <w:t>24 апреля 2013 года</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Одобрен</w:t>
      </w:r>
      <w:r w:rsidRPr="0029595B">
        <w:rPr>
          <w:rStyle w:val="af"/>
          <w:rFonts w:ascii="Times New Roman" w:hAnsi="Times New Roman" w:cs="Times New Roman"/>
          <w:i w:val="0"/>
          <w:lang w:val="ru-RU" w:eastAsia="ru-RU" w:bidi="ar-SA"/>
        </w:rPr>
        <w:br/>
        <w:t>Советом Федерации</w:t>
      </w:r>
      <w:r w:rsidRPr="0029595B">
        <w:rPr>
          <w:rStyle w:val="af"/>
          <w:rFonts w:ascii="Times New Roman" w:hAnsi="Times New Roman" w:cs="Times New Roman"/>
          <w:i w:val="0"/>
          <w:lang w:val="ru-RU" w:eastAsia="ru-RU" w:bidi="ar-SA"/>
        </w:rPr>
        <w:br/>
        <w:t>27 апреля 2013 года</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Список изменяющих документов</w:t>
      </w:r>
      <w:r w:rsidRPr="0029595B">
        <w:rPr>
          <w:rStyle w:val="af"/>
          <w:rFonts w:ascii="Times New Roman" w:hAnsi="Times New Roman" w:cs="Times New Roman"/>
          <w:i w:val="0"/>
          <w:lang w:val="ru-RU" w:eastAsia="ru-RU" w:bidi="ar-SA"/>
        </w:rPr>
        <w:br/>
        <w:t>(в</w:t>
      </w:r>
      <w:proofErr w:type="gramEnd"/>
      <w:r w:rsidRPr="0029595B">
        <w:rPr>
          <w:rStyle w:val="af"/>
          <w:rFonts w:ascii="Times New Roman" w:hAnsi="Times New Roman" w:cs="Times New Roman"/>
          <w:i w:val="0"/>
          <w:lang w:val="ru-RU" w:eastAsia="ru-RU" w:bidi="ar-SA"/>
        </w:rPr>
        <w:t xml:space="preserve"> ред. Федеральных законов от 22.12.2014 N 431-ФЗ,</w:t>
      </w:r>
      <w:r w:rsidRPr="0029595B">
        <w:rPr>
          <w:rStyle w:val="af"/>
          <w:rFonts w:ascii="Times New Roman" w:hAnsi="Times New Roman" w:cs="Times New Roman"/>
          <w:i w:val="0"/>
          <w:lang w:val="ru-RU" w:eastAsia="ru-RU" w:bidi="ar-SA"/>
        </w:rPr>
        <w:br/>
        <w:t>от 03.11.2015 N 303-ФЗ, от 28.11.2015 N 354-ФЗ,</w:t>
      </w:r>
      <w:r w:rsidRPr="0029595B">
        <w:rPr>
          <w:rStyle w:val="af"/>
          <w:rFonts w:ascii="Times New Roman" w:hAnsi="Times New Roman" w:cs="Times New Roman"/>
          <w:i w:val="0"/>
          <w:lang w:val="ru-RU" w:eastAsia="ru-RU" w:bidi="ar-SA"/>
        </w:rPr>
        <w:br/>
        <w:t>от 28.12.2016 N 505-ФЗ)</w:t>
      </w:r>
    </w:p>
    <w:p w:rsidR="0029595B" w:rsidRPr="0029595B" w:rsidRDefault="0029595B" w:rsidP="0029595B">
      <w:pPr>
        <w:shd w:val="clear" w:color="auto" w:fill="EAF0F1"/>
        <w:spacing w:after="0" w:line="240" w:lineRule="auto"/>
        <w:jc w:val="both"/>
        <w:rPr>
          <w:rStyle w:val="af"/>
          <w:rFonts w:ascii="Times New Roman" w:hAnsi="Times New Roman" w:cs="Times New Roman"/>
          <w:i w:val="0"/>
          <w:lang w:val="ru-RU" w:eastAsia="ru-RU" w:bidi="ar-SA"/>
        </w:rPr>
      </w:pP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Статья 1</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(в ред. Федерального закона от 28.12.2016 N 505-ФЗ)</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 xml:space="preserve">1. </w:t>
      </w:r>
      <w:proofErr w:type="gramStart"/>
      <w:r w:rsidRPr="0029595B">
        <w:rPr>
          <w:rStyle w:val="af"/>
          <w:rFonts w:ascii="Times New Roman" w:hAnsi="Times New Roman" w:cs="Times New Roman"/>
          <w:i w:val="0"/>
          <w:lang w:val="ru-RU" w:eastAsia="ru-RU" w:bidi="ar-SA"/>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29595B">
        <w:rPr>
          <w:rStyle w:val="af"/>
          <w:rFonts w:ascii="Times New Roman" w:hAnsi="Times New Roman" w:cs="Times New Roman"/>
          <w:i w:val="0"/>
          <w:lang w:val="ru-RU" w:eastAsia="ru-RU" w:bidi="ar-SA"/>
        </w:rPr>
        <w:t xml:space="preserve"> </w:t>
      </w:r>
      <w:proofErr w:type="gramStart"/>
      <w:r w:rsidRPr="0029595B">
        <w:rPr>
          <w:rStyle w:val="af"/>
          <w:rFonts w:ascii="Times New Roman" w:hAnsi="Times New Roman" w:cs="Times New Roman"/>
          <w:i w:val="0"/>
          <w:lang w:val="ru-RU" w:eastAsia="ru-RU" w:bidi="ar-SA"/>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r w:rsidRPr="0029595B">
        <w:rPr>
          <w:rStyle w:val="af"/>
          <w:rFonts w:ascii="Times New Roman" w:hAnsi="Times New Roman" w:cs="Times New Roman"/>
          <w:i w:val="0"/>
          <w:lang w:val="ru-RU" w:eastAsia="ru-RU" w:bidi="ar-SA"/>
        </w:rPr>
        <w:br/>
        <w:t>2.</w:t>
      </w:r>
      <w:proofErr w:type="gramEnd"/>
      <w:r w:rsidRPr="0029595B">
        <w:rPr>
          <w:rStyle w:val="af"/>
          <w:rFonts w:ascii="Times New Roman" w:hAnsi="Times New Roman" w:cs="Times New Roman"/>
          <w:i w:val="0"/>
          <w:lang w:val="ru-RU" w:eastAsia="ru-RU" w:bidi="ar-SA"/>
        </w:rPr>
        <w:t xml:space="preserve"> </w:t>
      </w:r>
      <w:proofErr w:type="gramStart"/>
      <w:r w:rsidRPr="0029595B">
        <w:rPr>
          <w:rStyle w:val="af"/>
          <w:rFonts w:ascii="Times New Roman" w:hAnsi="Times New Roman" w:cs="Times New Roman"/>
          <w:i w:val="0"/>
          <w:lang w:val="ru-RU" w:eastAsia="ru-RU" w:bidi="ar-SA"/>
        </w:rPr>
        <w:t>Для целей настоящего Федерального закона под иностранными финансовыми инструментами понимаются:</w:t>
      </w:r>
      <w:r w:rsidRPr="0029595B">
        <w:rPr>
          <w:rStyle w:val="af"/>
          <w:rFonts w:ascii="Times New Roman" w:hAnsi="Times New Roman" w:cs="Times New Roman"/>
          <w:i w:val="0"/>
          <w:lang w:val="ru-RU" w:eastAsia="ru-RU" w:bidi="ar-SA"/>
        </w:rPr>
        <w:b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w:t>
      </w:r>
      <w:proofErr w:type="gramEnd"/>
      <w:r w:rsidRPr="0029595B">
        <w:rPr>
          <w:rStyle w:val="af"/>
          <w:rFonts w:ascii="Times New Roman" w:hAnsi="Times New Roman" w:cs="Times New Roman"/>
          <w:i w:val="0"/>
          <w:lang w:val="ru-RU" w:eastAsia="ru-RU" w:bidi="ar-SA"/>
        </w:rPr>
        <w:t xml:space="preserve">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r w:rsidRPr="0029595B">
        <w:rPr>
          <w:rStyle w:val="af"/>
          <w:rFonts w:ascii="Times New Roman" w:hAnsi="Times New Roman" w:cs="Times New Roman"/>
          <w:i w:val="0"/>
          <w:lang w:val="ru-RU" w:eastAsia="ru-RU" w:bidi="ar-SA"/>
        </w:rPr>
        <w:b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r w:rsidRPr="0029595B">
        <w:rPr>
          <w:rStyle w:val="af"/>
          <w:rFonts w:ascii="Times New Roman" w:hAnsi="Times New Roman" w:cs="Times New Roman"/>
          <w:i w:val="0"/>
          <w:lang w:val="ru-RU" w:eastAsia="ru-RU" w:bidi="ar-SA"/>
        </w:rPr>
        <w:b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r w:rsidRPr="0029595B">
        <w:rPr>
          <w:rStyle w:val="af"/>
          <w:rFonts w:ascii="Times New Roman" w:hAnsi="Times New Roman" w:cs="Times New Roman"/>
          <w:i w:val="0"/>
          <w:lang w:val="ru-RU" w:eastAsia="ru-RU" w:bidi="ar-SA"/>
        </w:rPr>
        <w:b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r w:rsidRPr="0029595B">
        <w:rPr>
          <w:rStyle w:val="af"/>
          <w:rFonts w:ascii="Times New Roman" w:hAnsi="Times New Roman" w:cs="Times New Roman"/>
          <w:i w:val="0"/>
          <w:lang w:val="ru-RU" w:eastAsia="ru-RU" w:bidi="ar-SA"/>
        </w:rPr>
        <w:br/>
        <w:t>5) договоры займа, если хотя бы одной из сторон такого договора являются нерезидент и (или) иностранная структура без образования юридического лица;</w:t>
      </w:r>
      <w:r w:rsidRPr="0029595B">
        <w:rPr>
          <w:rStyle w:val="af"/>
          <w:rFonts w:ascii="Times New Roman" w:hAnsi="Times New Roman" w:cs="Times New Roman"/>
          <w:i w:val="0"/>
          <w:lang w:val="ru-RU" w:eastAsia="ru-RU" w:bidi="ar-SA"/>
        </w:rPr>
        <w:b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r w:rsidRPr="0029595B">
        <w:rPr>
          <w:rStyle w:val="af"/>
          <w:rFonts w:ascii="Times New Roman" w:hAnsi="Times New Roman" w:cs="Times New Roman"/>
          <w:i w:val="0"/>
          <w:lang w:val="ru-RU" w:eastAsia="ru-RU" w:bidi="ar-SA"/>
        </w:rPr>
        <w:b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Статья 2</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 xml:space="preserve">1. </w:t>
      </w:r>
      <w:proofErr w:type="gramStart"/>
      <w:r w:rsidRPr="0029595B">
        <w:rPr>
          <w:rStyle w:val="af"/>
          <w:rFonts w:ascii="Times New Roman" w:hAnsi="Times New Roman" w:cs="Times New Roman"/>
          <w:i w:val="0"/>
          <w:lang w:val="ru-RU" w:eastAsia="ru-RU" w:bidi="ar-SA"/>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9595B">
        <w:rPr>
          <w:rStyle w:val="af"/>
          <w:rFonts w:ascii="Times New Roman" w:hAnsi="Times New Roman" w:cs="Times New Roman"/>
          <w:i w:val="0"/>
          <w:lang w:val="ru-RU" w:eastAsia="ru-RU" w:bidi="ar-SA"/>
        </w:rPr>
        <w:br/>
        <w:t>1) лицам, замещающим (занимающим):</w:t>
      </w:r>
      <w:r w:rsidRPr="0029595B">
        <w:rPr>
          <w:rStyle w:val="af"/>
          <w:rFonts w:ascii="Times New Roman" w:hAnsi="Times New Roman" w:cs="Times New Roman"/>
          <w:i w:val="0"/>
          <w:lang w:val="ru-RU" w:eastAsia="ru-RU" w:bidi="ar-SA"/>
        </w:rPr>
        <w:br/>
        <w:t>а) государственные должности Российской Федерации;</w:t>
      </w:r>
      <w:r w:rsidRPr="0029595B">
        <w:rPr>
          <w:rStyle w:val="af"/>
          <w:rFonts w:ascii="Times New Roman" w:hAnsi="Times New Roman" w:cs="Times New Roman"/>
          <w:i w:val="0"/>
          <w:lang w:val="ru-RU" w:eastAsia="ru-RU" w:bidi="ar-SA"/>
        </w:rPr>
        <w:br/>
        <w:t>б) должности первого заместителя и заместителей Генерального прокурора Российской Федерации;</w:t>
      </w:r>
      <w:r w:rsidRPr="0029595B">
        <w:rPr>
          <w:rStyle w:val="af"/>
          <w:rFonts w:ascii="Times New Roman" w:hAnsi="Times New Roman" w:cs="Times New Roman"/>
          <w:i w:val="0"/>
          <w:lang w:val="ru-RU" w:eastAsia="ru-RU" w:bidi="ar-SA"/>
        </w:rPr>
        <w:br/>
        <w:t>в) должности членов Совета директоров Центрального банка Российской Федерации;</w:t>
      </w:r>
      <w:proofErr w:type="gramEnd"/>
      <w:r w:rsidRPr="0029595B">
        <w:rPr>
          <w:rStyle w:val="af"/>
          <w:rFonts w:ascii="Times New Roman" w:hAnsi="Times New Roman" w:cs="Times New Roman"/>
          <w:i w:val="0"/>
          <w:lang w:val="ru-RU" w:eastAsia="ru-RU" w:bidi="ar-SA"/>
        </w:rPr>
        <w:br/>
        <w:t>г) государственные должности субъектов Российской Федерации;</w:t>
      </w:r>
      <w:r w:rsidRPr="0029595B">
        <w:rPr>
          <w:rStyle w:val="af"/>
          <w:rFonts w:ascii="Times New Roman" w:hAnsi="Times New Roman" w:cs="Times New Roman"/>
          <w:i w:val="0"/>
          <w:lang w:val="ru-RU" w:eastAsia="ru-RU" w:bidi="ar-SA"/>
        </w:rPr>
        <w:br/>
      </w:r>
      <w:proofErr w:type="spellStart"/>
      <w:r w:rsidRPr="0029595B">
        <w:rPr>
          <w:rStyle w:val="af"/>
          <w:rFonts w:ascii="Times New Roman" w:hAnsi="Times New Roman" w:cs="Times New Roman"/>
          <w:i w:val="0"/>
          <w:lang w:val="ru-RU" w:eastAsia="ru-RU" w:bidi="ar-SA"/>
        </w:rPr>
        <w:t>д</w:t>
      </w:r>
      <w:proofErr w:type="spellEnd"/>
      <w:r w:rsidRPr="0029595B">
        <w:rPr>
          <w:rStyle w:val="af"/>
          <w:rFonts w:ascii="Times New Roman" w:hAnsi="Times New Roman" w:cs="Times New Roman"/>
          <w:i w:val="0"/>
          <w:lang w:val="ru-RU" w:eastAsia="ru-RU" w:bidi="ar-SA"/>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29595B">
        <w:rPr>
          <w:rStyle w:val="af"/>
          <w:rFonts w:ascii="Times New Roman" w:hAnsi="Times New Roman" w:cs="Times New Roman"/>
          <w:i w:val="0"/>
          <w:lang w:val="ru-RU" w:eastAsia="ru-RU" w:bidi="ar-SA"/>
        </w:rPr>
        <w:br/>
        <w:t>е) должности заместителей руководителей федеральных органов исполнительной власти;</w:t>
      </w:r>
      <w:r w:rsidRPr="0029595B">
        <w:rPr>
          <w:rStyle w:val="af"/>
          <w:rFonts w:ascii="Times New Roman" w:hAnsi="Times New Roman" w:cs="Times New Roman"/>
          <w:i w:val="0"/>
          <w:lang w:val="ru-RU" w:eastAsia="ru-RU" w:bidi="ar-SA"/>
        </w:rPr>
        <w:br/>
      </w:r>
      <w:proofErr w:type="gramStart"/>
      <w:r w:rsidRPr="0029595B">
        <w:rPr>
          <w:rStyle w:val="af"/>
          <w:rFonts w:ascii="Times New Roman" w:hAnsi="Times New Roman" w:cs="Times New Roman"/>
          <w:i w:val="0"/>
          <w:lang w:val="ru-RU" w:eastAsia="ru-RU" w:bidi="ar-SA"/>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29595B">
        <w:rPr>
          <w:rStyle w:val="af"/>
          <w:rFonts w:ascii="Times New Roman" w:hAnsi="Times New Roman" w:cs="Times New Roman"/>
          <w:i w:val="0"/>
          <w:lang w:val="ru-RU" w:eastAsia="ru-RU" w:bidi="ar-SA"/>
        </w:rPr>
        <w:br/>
      </w:r>
      <w:proofErr w:type="spellStart"/>
      <w:r w:rsidRPr="0029595B">
        <w:rPr>
          <w:rStyle w:val="af"/>
          <w:rFonts w:ascii="Times New Roman" w:hAnsi="Times New Roman" w:cs="Times New Roman"/>
          <w:i w:val="0"/>
          <w:lang w:val="ru-RU" w:eastAsia="ru-RU" w:bidi="ar-SA"/>
        </w:rPr>
        <w:t>з</w:t>
      </w:r>
      <w:proofErr w:type="spellEnd"/>
      <w:r w:rsidRPr="0029595B">
        <w:rPr>
          <w:rStyle w:val="af"/>
          <w:rFonts w:ascii="Times New Roman" w:hAnsi="Times New Roman" w:cs="Times New Roman"/>
          <w:i w:val="0"/>
          <w:lang w:val="ru-RU" w:eastAsia="ru-RU" w:bidi="ar-SA"/>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roofErr w:type="gramEnd"/>
      <w:r w:rsidRPr="0029595B">
        <w:rPr>
          <w:rStyle w:val="af"/>
          <w:rFonts w:ascii="Times New Roman" w:hAnsi="Times New Roman" w:cs="Times New Roman"/>
          <w:i w:val="0"/>
          <w:lang w:val="ru-RU" w:eastAsia="ru-RU" w:bidi="ar-SA"/>
        </w:rPr>
        <w:br/>
      </w:r>
      <w:proofErr w:type="gramStart"/>
      <w:r w:rsidRPr="0029595B">
        <w:rPr>
          <w:rStyle w:val="af"/>
          <w:rFonts w:ascii="Times New Roman" w:hAnsi="Times New Roman" w:cs="Times New Roman"/>
          <w:i w:val="0"/>
          <w:lang w:val="ru-RU" w:eastAsia="ru-RU" w:bidi="ar-SA"/>
        </w:rPr>
        <w:t>(в ред. Федерального закона от 03.11.2015 N 303-ФЗ)</w:t>
      </w:r>
      <w:r w:rsidRPr="0029595B">
        <w:rPr>
          <w:rStyle w:val="af"/>
          <w:rFonts w:ascii="Times New Roman" w:hAnsi="Times New Roman" w:cs="Times New Roman"/>
          <w:i w:val="0"/>
          <w:lang w:val="ru-RU" w:eastAsia="ru-RU" w:bidi="ar-SA"/>
        </w:rPr>
        <w:b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w:t>
      </w:r>
      <w:proofErr w:type="gramEnd"/>
      <w:r w:rsidRPr="0029595B">
        <w:rPr>
          <w:rStyle w:val="af"/>
          <w:rFonts w:ascii="Times New Roman" w:hAnsi="Times New Roman" w:cs="Times New Roman"/>
          <w:i w:val="0"/>
          <w:lang w:val="ru-RU" w:eastAsia="ru-RU" w:bidi="ar-SA"/>
        </w:rPr>
        <w:t xml:space="preserve"> </w:t>
      </w:r>
      <w:proofErr w:type="gramStart"/>
      <w:r w:rsidRPr="0029595B">
        <w:rPr>
          <w:rStyle w:val="af"/>
          <w:rFonts w:ascii="Times New Roman" w:hAnsi="Times New Roman" w:cs="Times New Roman"/>
          <w:i w:val="0"/>
          <w:lang w:val="ru-RU" w:eastAsia="ru-RU" w:bidi="ar-SA"/>
        </w:rPr>
        <w:t>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End"/>
      <w:r w:rsidRPr="0029595B">
        <w:rPr>
          <w:rStyle w:val="af"/>
          <w:rFonts w:ascii="Times New Roman" w:hAnsi="Times New Roman" w:cs="Times New Roman"/>
          <w:i w:val="0"/>
          <w:lang w:val="ru-RU" w:eastAsia="ru-RU" w:bidi="ar-SA"/>
        </w:rPr>
        <w:br/>
      </w:r>
      <w:proofErr w:type="gramStart"/>
      <w:r w:rsidRPr="0029595B">
        <w:rPr>
          <w:rStyle w:val="af"/>
          <w:rFonts w:ascii="Times New Roman" w:hAnsi="Times New Roman" w:cs="Times New Roman"/>
          <w:i w:val="0"/>
          <w:lang w:val="ru-RU" w:eastAsia="ru-RU" w:bidi="ar-SA"/>
        </w:rPr>
        <w:t>(</w:t>
      </w:r>
      <w:proofErr w:type="spellStart"/>
      <w:r w:rsidRPr="0029595B">
        <w:rPr>
          <w:rStyle w:val="af"/>
          <w:rFonts w:ascii="Times New Roman" w:hAnsi="Times New Roman" w:cs="Times New Roman"/>
          <w:i w:val="0"/>
          <w:lang w:val="ru-RU" w:eastAsia="ru-RU" w:bidi="ar-SA"/>
        </w:rPr>
        <w:t>пп</w:t>
      </w:r>
      <w:proofErr w:type="spellEnd"/>
      <w:r w:rsidRPr="0029595B">
        <w:rPr>
          <w:rStyle w:val="af"/>
          <w:rFonts w:ascii="Times New Roman" w:hAnsi="Times New Roman" w:cs="Times New Roman"/>
          <w:i w:val="0"/>
          <w:lang w:val="ru-RU" w:eastAsia="ru-RU" w:bidi="ar-SA"/>
        </w:rPr>
        <w:t>. "и" введен Федеральным законом от 22.12.2014 N 431-ФЗ)</w:t>
      </w:r>
      <w:r w:rsidRPr="0029595B">
        <w:rPr>
          <w:rStyle w:val="af"/>
          <w:rFonts w:ascii="Times New Roman" w:hAnsi="Times New Roman" w:cs="Times New Roman"/>
          <w:i w:val="0"/>
          <w:lang w:val="ru-RU" w:eastAsia="ru-RU" w:bidi="ar-SA"/>
        </w:rPr>
        <w:b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roofErr w:type="gramEnd"/>
      <w:r w:rsidRPr="0029595B">
        <w:rPr>
          <w:rStyle w:val="af"/>
          <w:rFonts w:ascii="Times New Roman" w:hAnsi="Times New Roman" w:cs="Times New Roman"/>
          <w:i w:val="0"/>
          <w:lang w:val="ru-RU" w:eastAsia="ru-RU" w:bidi="ar-SA"/>
        </w:rPr>
        <w:br/>
        <w:t xml:space="preserve">(п. 1.1 </w:t>
      </w:r>
      <w:proofErr w:type="gramStart"/>
      <w:r w:rsidRPr="0029595B">
        <w:rPr>
          <w:rStyle w:val="af"/>
          <w:rFonts w:ascii="Times New Roman" w:hAnsi="Times New Roman" w:cs="Times New Roman"/>
          <w:i w:val="0"/>
          <w:lang w:val="ru-RU" w:eastAsia="ru-RU" w:bidi="ar-SA"/>
        </w:rPr>
        <w:t>введен</w:t>
      </w:r>
      <w:proofErr w:type="gramEnd"/>
      <w:r w:rsidRPr="0029595B">
        <w:rPr>
          <w:rStyle w:val="af"/>
          <w:rFonts w:ascii="Times New Roman" w:hAnsi="Times New Roman" w:cs="Times New Roman"/>
          <w:i w:val="0"/>
          <w:lang w:val="ru-RU" w:eastAsia="ru-RU" w:bidi="ar-SA"/>
        </w:rPr>
        <w:t xml:space="preserve"> Федеральным законом от 03.11.2015 N 303-ФЗ)</w:t>
      </w:r>
      <w:r w:rsidRPr="0029595B">
        <w:rPr>
          <w:rStyle w:val="af"/>
          <w:rFonts w:ascii="Times New Roman" w:hAnsi="Times New Roman" w:cs="Times New Roman"/>
          <w:i w:val="0"/>
          <w:lang w:val="ru-RU" w:eastAsia="ru-RU" w:bidi="ar-SA"/>
        </w:rPr>
        <w:br/>
        <w:t>2) супругам и несовершеннолетним детям лиц, указанных в подпунктах "а" - "</w:t>
      </w:r>
      <w:proofErr w:type="spellStart"/>
      <w:r w:rsidRPr="0029595B">
        <w:rPr>
          <w:rStyle w:val="af"/>
          <w:rFonts w:ascii="Times New Roman" w:hAnsi="Times New Roman" w:cs="Times New Roman"/>
          <w:i w:val="0"/>
          <w:lang w:val="ru-RU" w:eastAsia="ru-RU" w:bidi="ar-SA"/>
        </w:rPr>
        <w:t>з</w:t>
      </w:r>
      <w:proofErr w:type="spellEnd"/>
      <w:r w:rsidRPr="0029595B">
        <w:rPr>
          <w:rStyle w:val="af"/>
          <w:rFonts w:ascii="Times New Roman" w:hAnsi="Times New Roman" w:cs="Times New Roman"/>
          <w:i w:val="0"/>
          <w:lang w:val="ru-RU" w:eastAsia="ru-RU" w:bidi="ar-SA"/>
        </w:rPr>
        <w:t>" пункта 1 и пункте 1.1 настоящей части;</w:t>
      </w:r>
      <w:r w:rsidRPr="0029595B">
        <w:rPr>
          <w:rStyle w:val="af"/>
          <w:rFonts w:ascii="Times New Roman" w:hAnsi="Times New Roman" w:cs="Times New Roman"/>
          <w:i w:val="0"/>
          <w:lang w:val="ru-RU" w:eastAsia="ru-RU" w:bidi="ar-SA"/>
        </w:rPr>
        <w:br/>
        <w:t>(в ред. Федеральных законов от 22.12.2014 N 431-ФЗ, от 03.11.2015 N 303-ФЗ)</w:t>
      </w:r>
      <w:r w:rsidRPr="0029595B">
        <w:rPr>
          <w:rStyle w:val="af"/>
          <w:rFonts w:ascii="Times New Roman" w:hAnsi="Times New Roman" w:cs="Times New Roman"/>
          <w:i w:val="0"/>
          <w:lang w:val="ru-RU" w:eastAsia="ru-RU" w:bidi="ar-SA"/>
        </w:rPr>
        <w:br/>
        <w:t>3) иным лицам в случаях, предусмотренных федеральными законами.</w:t>
      </w:r>
      <w:r w:rsidRPr="0029595B">
        <w:rPr>
          <w:rStyle w:val="af"/>
          <w:rFonts w:ascii="Times New Roman" w:hAnsi="Times New Roman" w:cs="Times New Roman"/>
          <w:i w:val="0"/>
          <w:lang w:val="ru-RU" w:eastAsia="ru-RU" w:bidi="ar-SA"/>
        </w:rPr>
        <w:br/>
        <w:t xml:space="preserve">2. </w:t>
      </w:r>
      <w:proofErr w:type="gramStart"/>
      <w:r w:rsidRPr="0029595B">
        <w:rPr>
          <w:rStyle w:val="af"/>
          <w:rFonts w:ascii="Times New Roman" w:hAnsi="Times New Roman" w:cs="Times New Roman"/>
          <w:i w:val="0"/>
          <w:lang w:val="ru-RU" w:eastAsia="ru-RU" w:bidi="ar-SA"/>
        </w:rP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r w:rsidRPr="0029595B">
        <w:rPr>
          <w:rStyle w:val="af"/>
          <w:rFonts w:ascii="Times New Roman" w:hAnsi="Times New Roman" w:cs="Times New Roman"/>
          <w:i w:val="0"/>
          <w:lang w:val="ru-RU" w:eastAsia="ru-RU" w:bidi="ar-SA"/>
        </w:rPr>
        <w:t>.</w:t>
      </w:r>
      <w:r w:rsidRPr="0029595B">
        <w:rPr>
          <w:rStyle w:val="af"/>
          <w:rFonts w:ascii="Times New Roman" w:hAnsi="Times New Roman" w:cs="Times New Roman"/>
          <w:i w:val="0"/>
          <w:lang w:val="ru-RU" w:eastAsia="ru-RU" w:bidi="ar-SA"/>
        </w:rPr>
        <w:br/>
        <w:t xml:space="preserve">3. </w:t>
      </w:r>
      <w:proofErr w:type="gramStart"/>
      <w:r w:rsidRPr="0029595B">
        <w:rPr>
          <w:rStyle w:val="af"/>
          <w:rFonts w:ascii="Times New Roman" w:hAnsi="Times New Roman" w:cs="Times New Roman"/>
          <w:i w:val="0"/>
          <w:lang w:val="ru-RU" w:eastAsia="ru-RU" w:bidi="ar-SA"/>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9595B">
        <w:rPr>
          <w:rStyle w:val="af"/>
          <w:rFonts w:ascii="Times New Roman" w:hAnsi="Times New Roman" w:cs="Times New Roman"/>
          <w:i w:val="0"/>
          <w:lang w:val="ru-RU" w:eastAsia="ru-RU" w:bidi="ar-SA"/>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29595B">
        <w:rPr>
          <w:rStyle w:val="af"/>
          <w:rFonts w:ascii="Times New Roman" w:hAnsi="Times New Roman" w:cs="Times New Roman"/>
          <w:i w:val="0"/>
          <w:lang w:val="ru-RU" w:eastAsia="ru-RU" w:bidi="ar-SA"/>
        </w:rPr>
        <w:t>.</w:t>
      </w:r>
      <w:proofErr w:type="gramEnd"/>
      <w:r w:rsidRPr="0029595B">
        <w:rPr>
          <w:rStyle w:val="af"/>
          <w:rFonts w:ascii="Times New Roman" w:hAnsi="Times New Roman" w:cs="Times New Roman"/>
          <w:i w:val="0"/>
          <w:lang w:val="ru-RU" w:eastAsia="ru-RU" w:bidi="ar-SA"/>
        </w:rPr>
        <w:br/>
        <w:t>(</w:t>
      </w:r>
      <w:proofErr w:type="gramStart"/>
      <w:r w:rsidRPr="0029595B">
        <w:rPr>
          <w:rStyle w:val="af"/>
          <w:rFonts w:ascii="Times New Roman" w:hAnsi="Times New Roman" w:cs="Times New Roman"/>
          <w:i w:val="0"/>
          <w:lang w:val="ru-RU" w:eastAsia="ru-RU" w:bidi="ar-SA"/>
        </w:rPr>
        <w:t>ч</w:t>
      </w:r>
      <w:proofErr w:type="gramEnd"/>
      <w:r w:rsidRPr="0029595B">
        <w:rPr>
          <w:rStyle w:val="af"/>
          <w:rFonts w:ascii="Times New Roman" w:hAnsi="Times New Roman" w:cs="Times New Roman"/>
          <w:i w:val="0"/>
          <w:lang w:val="ru-RU" w:eastAsia="ru-RU" w:bidi="ar-SA"/>
        </w:rPr>
        <w:t>асть 3 в ред. Федерального закона от 22.12.2014 N 431-ФЗ)</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Статья 3</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 xml:space="preserve">1. </w:t>
      </w:r>
      <w:proofErr w:type="gramStart"/>
      <w:r w:rsidRPr="0029595B">
        <w:rPr>
          <w:rStyle w:val="af"/>
          <w:rFonts w:ascii="Times New Roman" w:hAnsi="Times New Roman" w:cs="Times New Roman"/>
          <w:i w:val="0"/>
          <w:lang w:val="ru-RU" w:eastAsia="ru-RU" w:bidi="ar-SA"/>
        </w:rPr>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29595B">
        <w:rPr>
          <w:rStyle w:val="af"/>
          <w:rFonts w:ascii="Times New Roman" w:hAnsi="Times New Roman" w:cs="Times New Roman"/>
          <w:i w:val="0"/>
          <w:lang w:val="ru-RU" w:eastAsia="ru-RU" w:bidi="ar-SA"/>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r w:rsidRPr="0029595B">
        <w:rPr>
          <w:rStyle w:val="af"/>
          <w:rFonts w:ascii="Times New Roman" w:hAnsi="Times New Roman" w:cs="Times New Roman"/>
          <w:i w:val="0"/>
          <w:lang w:val="ru-RU" w:eastAsia="ru-RU" w:bidi="ar-SA"/>
        </w:rPr>
        <w:br/>
        <w:t>2. В случае</w:t>
      </w:r>
      <w:proofErr w:type="gramStart"/>
      <w:r w:rsidRPr="0029595B">
        <w:rPr>
          <w:rStyle w:val="af"/>
          <w:rFonts w:ascii="Times New Roman" w:hAnsi="Times New Roman" w:cs="Times New Roman"/>
          <w:i w:val="0"/>
          <w:lang w:val="ru-RU" w:eastAsia="ru-RU" w:bidi="ar-SA"/>
        </w:rPr>
        <w:t>,</w:t>
      </w:r>
      <w:proofErr w:type="gramEnd"/>
      <w:r w:rsidRPr="0029595B">
        <w:rPr>
          <w:rStyle w:val="af"/>
          <w:rFonts w:ascii="Times New Roman" w:hAnsi="Times New Roman" w:cs="Times New Roman"/>
          <w:i w:val="0"/>
          <w:lang w:val="ru-RU" w:eastAsia="ru-RU" w:bidi="ar-SA"/>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Start"/>
      <w:r w:rsidRPr="0029595B">
        <w:rPr>
          <w:rStyle w:val="af"/>
          <w:rFonts w:ascii="Times New Roman" w:hAnsi="Times New Roman" w:cs="Times New Roman"/>
          <w:i w:val="0"/>
          <w:lang w:val="ru-RU" w:eastAsia="ru-RU" w:bidi="ar-SA"/>
        </w:rPr>
        <w:t>.</w:t>
      </w:r>
      <w:proofErr w:type="gramEnd"/>
      <w:r w:rsidRPr="0029595B">
        <w:rPr>
          <w:rStyle w:val="af"/>
          <w:rFonts w:ascii="Times New Roman" w:hAnsi="Times New Roman" w:cs="Times New Roman"/>
          <w:i w:val="0"/>
          <w:lang w:val="ru-RU" w:eastAsia="ru-RU" w:bidi="ar-SA"/>
        </w:rPr>
        <w:br/>
        <w:t>(</w:t>
      </w:r>
      <w:proofErr w:type="gramStart"/>
      <w:r w:rsidRPr="0029595B">
        <w:rPr>
          <w:rStyle w:val="af"/>
          <w:rFonts w:ascii="Times New Roman" w:hAnsi="Times New Roman" w:cs="Times New Roman"/>
          <w:i w:val="0"/>
          <w:lang w:val="ru-RU" w:eastAsia="ru-RU" w:bidi="ar-SA"/>
        </w:rPr>
        <w:t>в</w:t>
      </w:r>
      <w:proofErr w:type="gramEnd"/>
      <w:r w:rsidRPr="0029595B">
        <w:rPr>
          <w:rStyle w:val="af"/>
          <w:rFonts w:ascii="Times New Roman" w:hAnsi="Times New Roman" w:cs="Times New Roman"/>
          <w:i w:val="0"/>
          <w:lang w:val="ru-RU" w:eastAsia="ru-RU" w:bidi="ar-SA"/>
        </w:rPr>
        <w:t xml:space="preserve"> ред. Федеральных законов от 22.12.2014 </w:t>
      </w:r>
      <w:proofErr w:type="gramStart"/>
      <w:r w:rsidRPr="0029595B">
        <w:rPr>
          <w:rStyle w:val="af"/>
          <w:rFonts w:ascii="Times New Roman" w:hAnsi="Times New Roman" w:cs="Times New Roman"/>
          <w:i w:val="0"/>
          <w:lang w:val="ru-RU" w:eastAsia="ru-RU" w:bidi="ar-SA"/>
        </w:rPr>
        <w:t>N 431-ФЗ, от 28.11.2015 N 354-ФЗ)</w:t>
      </w:r>
      <w:r w:rsidRPr="0029595B">
        <w:rPr>
          <w:rStyle w:val="af"/>
          <w:rFonts w:ascii="Times New Roman" w:hAnsi="Times New Roman" w:cs="Times New Roman"/>
          <w:i w:val="0"/>
          <w:lang w:val="ru-RU" w:eastAsia="ru-RU" w:bidi="ar-SA"/>
        </w:rPr>
        <w:br/>
        <w:t>2.1.</w:t>
      </w:r>
      <w:proofErr w:type="gramEnd"/>
      <w:r w:rsidRPr="0029595B">
        <w:rPr>
          <w:rStyle w:val="af"/>
          <w:rFonts w:ascii="Times New Roman" w:hAnsi="Times New Roman" w:cs="Times New Roman"/>
          <w:i w:val="0"/>
          <w:lang w:val="ru-RU" w:eastAsia="ru-RU" w:bidi="ar-SA"/>
        </w:rPr>
        <w:t xml:space="preserve">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Start"/>
      <w:r w:rsidRPr="0029595B">
        <w:rPr>
          <w:rStyle w:val="af"/>
          <w:rFonts w:ascii="Times New Roman" w:hAnsi="Times New Roman" w:cs="Times New Roman"/>
          <w:i w:val="0"/>
          <w:lang w:val="ru-RU" w:eastAsia="ru-RU" w:bidi="ar-SA"/>
        </w:rPr>
        <w:t>.</w:t>
      </w:r>
      <w:proofErr w:type="gramEnd"/>
      <w:r w:rsidRPr="0029595B">
        <w:rPr>
          <w:rStyle w:val="af"/>
          <w:rFonts w:ascii="Times New Roman" w:hAnsi="Times New Roman" w:cs="Times New Roman"/>
          <w:i w:val="0"/>
          <w:lang w:val="ru-RU" w:eastAsia="ru-RU" w:bidi="ar-SA"/>
        </w:rPr>
        <w:br/>
        <w:t>(</w:t>
      </w:r>
      <w:proofErr w:type="gramStart"/>
      <w:r w:rsidRPr="0029595B">
        <w:rPr>
          <w:rStyle w:val="af"/>
          <w:rFonts w:ascii="Times New Roman" w:hAnsi="Times New Roman" w:cs="Times New Roman"/>
          <w:i w:val="0"/>
          <w:lang w:val="ru-RU" w:eastAsia="ru-RU" w:bidi="ar-SA"/>
        </w:rPr>
        <w:t>ч</w:t>
      </w:r>
      <w:proofErr w:type="gramEnd"/>
      <w:r w:rsidRPr="0029595B">
        <w:rPr>
          <w:rStyle w:val="af"/>
          <w:rFonts w:ascii="Times New Roman" w:hAnsi="Times New Roman" w:cs="Times New Roman"/>
          <w:i w:val="0"/>
          <w:lang w:val="ru-RU" w:eastAsia="ru-RU" w:bidi="ar-SA"/>
        </w:rPr>
        <w:t>асть 2.1 введена Федеральным законом от 28.11.2015 N 354-ФЗ)</w:t>
      </w:r>
      <w:r w:rsidRPr="0029595B">
        <w:rPr>
          <w:rStyle w:val="af"/>
          <w:rFonts w:ascii="Times New Roman" w:hAnsi="Times New Roman" w:cs="Times New Roman"/>
          <w:i w:val="0"/>
          <w:lang w:val="ru-RU" w:eastAsia="ru-RU" w:bidi="ar-SA"/>
        </w:rPr>
        <w:b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29595B">
        <w:rPr>
          <w:rStyle w:val="af"/>
          <w:rFonts w:ascii="Times New Roman" w:hAnsi="Times New Roman" w:cs="Times New Roman"/>
          <w:i w:val="0"/>
          <w:lang w:val="ru-RU" w:eastAsia="ru-RU" w:bidi="ar-SA"/>
        </w:rPr>
        <w:t>управления</w:t>
      </w:r>
      <w:proofErr w:type="gramEnd"/>
      <w:r w:rsidRPr="0029595B">
        <w:rPr>
          <w:rStyle w:val="af"/>
          <w:rFonts w:ascii="Times New Roman" w:hAnsi="Times New Roman" w:cs="Times New Roman"/>
          <w:i w:val="0"/>
          <w:lang w:val="ru-RU" w:eastAsia="ru-RU" w:bidi="ar-SA"/>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Статья 4</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 xml:space="preserve">1. </w:t>
      </w:r>
      <w:proofErr w:type="gramStart"/>
      <w:r w:rsidRPr="0029595B">
        <w:rPr>
          <w:rStyle w:val="af"/>
          <w:rFonts w:ascii="Times New Roman" w:hAnsi="Times New Roman" w:cs="Times New Roman"/>
          <w:i w:val="0"/>
          <w:lang w:val="ru-RU" w:eastAsia="ru-RU" w:bidi="ar-SA"/>
        </w:rPr>
        <w:t>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29595B">
        <w:rPr>
          <w:rStyle w:val="af"/>
          <w:rFonts w:ascii="Times New Roman" w:hAnsi="Times New Roman" w:cs="Times New Roman"/>
          <w:i w:val="0"/>
          <w:lang w:val="ru-RU" w:eastAsia="ru-RU" w:bidi="ar-SA"/>
        </w:rPr>
        <w:t xml:space="preserve">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Start"/>
      <w:r w:rsidRPr="0029595B">
        <w:rPr>
          <w:rStyle w:val="af"/>
          <w:rFonts w:ascii="Times New Roman" w:hAnsi="Times New Roman" w:cs="Times New Roman"/>
          <w:i w:val="0"/>
          <w:lang w:val="ru-RU" w:eastAsia="ru-RU" w:bidi="ar-SA"/>
        </w:rPr>
        <w:t>.</w:t>
      </w:r>
      <w:proofErr w:type="gramEnd"/>
      <w:r w:rsidRPr="0029595B">
        <w:rPr>
          <w:rStyle w:val="af"/>
          <w:rFonts w:ascii="Times New Roman" w:hAnsi="Times New Roman" w:cs="Times New Roman"/>
          <w:i w:val="0"/>
          <w:lang w:val="ru-RU" w:eastAsia="ru-RU" w:bidi="ar-SA"/>
        </w:rPr>
        <w:br/>
        <w:t>(</w:t>
      </w:r>
      <w:proofErr w:type="gramStart"/>
      <w:r w:rsidRPr="0029595B">
        <w:rPr>
          <w:rStyle w:val="af"/>
          <w:rFonts w:ascii="Times New Roman" w:hAnsi="Times New Roman" w:cs="Times New Roman"/>
          <w:i w:val="0"/>
          <w:lang w:val="ru-RU" w:eastAsia="ru-RU" w:bidi="ar-SA"/>
        </w:rPr>
        <w:t>в</w:t>
      </w:r>
      <w:proofErr w:type="gramEnd"/>
      <w:r w:rsidRPr="0029595B">
        <w:rPr>
          <w:rStyle w:val="af"/>
          <w:rFonts w:ascii="Times New Roman" w:hAnsi="Times New Roman" w:cs="Times New Roman"/>
          <w:i w:val="0"/>
          <w:lang w:val="ru-RU" w:eastAsia="ru-RU" w:bidi="ar-SA"/>
        </w:rPr>
        <w:t xml:space="preserve"> ред. Федерального закона от 03.11.2015 N 303-ФЗ)</w:t>
      </w:r>
      <w:r w:rsidRPr="0029595B">
        <w:rPr>
          <w:rStyle w:val="af"/>
          <w:rFonts w:ascii="Times New Roman" w:hAnsi="Times New Roman" w:cs="Times New Roman"/>
          <w:i w:val="0"/>
          <w:lang w:val="ru-RU" w:eastAsia="ru-RU" w:bidi="ar-SA"/>
        </w:rPr>
        <w:br/>
        <w:t xml:space="preserve">2. </w:t>
      </w:r>
      <w:proofErr w:type="gramStart"/>
      <w:r w:rsidRPr="0029595B">
        <w:rPr>
          <w:rStyle w:val="af"/>
          <w:rFonts w:ascii="Times New Roman" w:hAnsi="Times New Roman" w:cs="Times New Roman"/>
          <w:i w:val="0"/>
          <w:lang w:val="ru-RU" w:eastAsia="ru-RU" w:bidi="ar-SA"/>
        </w:rP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sidRPr="0029595B">
        <w:rPr>
          <w:rStyle w:val="af"/>
          <w:rFonts w:ascii="Times New Roman" w:hAnsi="Times New Roman" w:cs="Times New Roman"/>
          <w:i w:val="0"/>
          <w:lang w:val="ru-RU" w:eastAsia="ru-RU" w:bidi="ar-SA"/>
        </w:rPr>
        <w:t xml:space="preserve">, </w:t>
      </w:r>
      <w:proofErr w:type="gramStart"/>
      <w:r w:rsidRPr="0029595B">
        <w:rPr>
          <w:rStyle w:val="af"/>
          <w:rFonts w:ascii="Times New Roman" w:hAnsi="Times New Roman" w:cs="Times New Roman"/>
          <w:i w:val="0"/>
          <w:lang w:val="ru-RU" w:eastAsia="ru-RU" w:bidi="ar-SA"/>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r w:rsidRPr="0029595B">
        <w:rPr>
          <w:rStyle w:val="af"/>
          <w:rFonts w:ascii="Times New Roman" w:hAnsi="Times New Roman" w:cs="Times New Roman"/>
          <w:i w:val="0"/>
          <w:lang w:val="ru-RU" w:eastAsia="ru-RU" w:bidi="ar-SA"/>
        </w:rPr>
        <w:br/>
        <w:t>3.</w:t>
      </w:r>
      <w:proofErr w:type="gramEnd"/>
      <w:r w:rsidRPr="0029595B">
        <w:rPr>
          <w:rStyle w:val="af"/>
          <w:rFonts w:ascii="Times New Roman" w:hAnsi="Times New Roman" w:cs="Times New Roman"/>
          <w:i w:val="0"/>
          <w:lang w:val="ru-RU" w:eastAsia="ru-RU" w:bidi="ar-SA"/>
        </w:rPr>
        <w:t xml:space="preserve"> </w:t>
      </w:r>
      <w:proofErr w:type="gramStart"/>
      <w:r w:rsidRPr="0029595B">
        <w:rPr>
          <w:rStyle w:val="af"/>
          <w:rFonts w:ascii="Times New Roman" w:hAnsi="Times New Roman" w:cs="Times New Roman"/>
          <w:i w:val="0"/>
          <w:lang w:val="ru-RU" w:eastAsia="ru-RU" w:bidi="ar-SA"/>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29595B">
        <w:rPr>
          <w:rStyle w:val="af"/>
          <w:rFonts w:ascii="Times New Roman" w:hAnsi="Times New Roman" w:cs="Times New Roman"/>
          <w:i w:val="0"/>
          <w:lang w:val="ru-RU" w:eastAsia="ru-RU" w:bidi="ar-SA"/>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roofErr w:type="gramStart"/>
      <w:r w:rsidRPr="0029595B">
        <w:rPr>
          <w:rStyle w:val="af"/>
          <w:rFonts w:ascii="Times New Roman" w:hAnsi="Times New Roman" w:cs="Times New Roman"/>
          <w:i w:val="0"/>
          <w:lang w:val="ru-RU" w:eastAsia="ru-RU" w:bidi="ar-SA"/>
        </w:rPr>
        <w:t>.</w:t>
      </w:r>
      <w:proofErr w:type="gramEnd"/>
      <w:r w:rsidRPr="0029595B">
        <w:rPr>
          <w:rStyle w:val="af"/>
          <w:rFonts w:ascii="Times New Roman" w:hAnsi="Times New Roman" w:cs="Times New Roman"/>
          <w:i w:val="0"/>
          <w:lang w:val="ru-RU" w:eastAsia="ru-RU" w:bidi="ar-SA"/>
        </w:rPr>
        <w:br/>
        <w:t>(</w:t>
      </w:r>
      <w:proofErr w:type="gramStart"/>
      <w:r w:rsidRPr="0029595B">
        <w:rPr>
          <w:rStyle w:val="af"/>
          <w:rFonts w:ascii="Times New Roman" w:hAnsi="Times New Roman" w:cs="Times New Roman"/>
          <w:i w:val="0"/>
          <w:lang w:val="ru-RU" w:eastAsia="ru-RU" w:bidi="ar-SA"/>
        </w:rPr>
        <w:t>в</w:t>
      </w:r>
      <w:proofErr w:type="gramEnd"/>
      <w:r w:rsidRPr="0029595B">
        <w:rPr>
          <w:rStyle w:val="af"/>
          <w:rFonts w:ascii="Times New Roman" w:hAnsi="Times New Roman" w:cs="Times New Roman"/>
          <w:i w:val="0"/>
          <w:lang w:val="ru-RU" w:eastAsia="ru-RU" w:bidi="ar-SA"/>
        </w:rPr>
        <w:t xml:space="preserve"> ред. Федеральных законов от 22.12.2014 N 431-ФЗ, от 28.11.2015 N 354-ФЗ)</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Статья 5</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 xml:space="preserve">1. </w:t>
      </w:r>
      <w:proofErr w:type="gramStart"/>
      <w:r w:rsidRPr="0029595B">
        <w:rPr>
          <w:rStyle w:val="af"/>
          <w:rFonts w:ascii="Times New Roman" w:hAnsi="Times New Roman" w:cs="Times New Roman"/>
          <w:i w:val="0"/>
          <w:lang w:val="ru-RU" w:eastAsia="ru-RU" w:bidi="ar-SA"/>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29595B">
        <w:rPr>
          <w:rStyle w:val="af"/>
          <w:rFonts w:ascii="Times New Roman" w:hAnsi="Times New Roman" w:cs="Times New Roman"/>
          <w:i w:val="0"/>
          <w:lang w:val="ru-RU" w:eastAsia="ru-RU" w:bidi="ar-SA"/>
        </w:rPr>
        <w:t>.</w:t>
      </w:r>
      <w:r w:rsidRPr="0029595B">
        <w:rPr>
          <w:rStyle w:val="af"/>
          <w:rFonts w:ascii="Times New Roman" w:hAnsi="Times New Roman" w:cs="Times New Roman"/>
          <w:i w:val="0"/>
          <w:lang w:val="ru-RU" w:eastAsia="ru-RU" w:bidi="ar-SA"/>
        </w:rPr>
        <w:br/>
        <w:t xml:space="preserve">2. </w:t>
      </w:r>
      <w:proofErr w:type="gramStart"/>
      <w:r w:rsidRPr="0029595B">
        <w:rPr>
          <w:rStyle w:val="af"/>
          <w:rFonts w:ascii="Times New Roman" w:hAnsi="Times New Roman" w:cs="Times New Roman"/>
          <w:i w:val="0"/>
          <w:lang w:val="ru-RU" w:eastAsia="ru-RU" w:bidi="ar-SA"/>
        </w:rPr>
        <w:t>Информация, указанная в части 1 настоящей статьи, может быть представлена в письменной форме в установленном порядке:</w:t>
      </w:r>
      <w:r w:rsidRPr="0029595B">
        <w:rPr>
          <w:rStyle w:val="af"/>
          <w:rFonts w:ascii="Times New Roman" w:hAnsi="Times New Roman" w:cs="Times New Roman"/>
          <w:i w:val="0"/>
          <w:lang w:val="ru-RU" w:eastAsia="ru-RU" w:bidi="ar-SA"/>
        </w:rPr>
        <w:b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w:t>
      </w:r>
      <w:proofErr w:type="gramEnd"/>
      <w:r w:rsidRPr="0029595B">
        <w:rPr>
          <w:rStyle w:val="af"/>
          <w:rFonts w:ascii="Times New Roman" w:hAnsi="Times New Roman" w:cs="Times New Roman"/>
          <w:i w:val="0"/>
          <w:lang w:val="ru-RU" w:eastAsia="ru-RU" w:bidi="ar-SA"/>
        </w:rPr>
        <w:t xml:space="preserve"> организациями;</w:t>
      </w:r>
      <w:r w:rsidRPr="0029595B">
        <w:rPr>
          <w:rStyle w:val="af"/>
          <w:rFonts w:ascii="Times New Roman" w:hAnsi="Times New Roman" w:cs="Times New Roman"/>
          <w:i w:val="0"/>
          <w:lang w:val="ru-RU" w:eastAsia="ru-RU" w:bidi="ar-SA"/>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29595B">
        <w:rPr>
          <w:rStyle w:val="af"/>
          <w:rFonts w:ascii="Times New Roman" w:hAnsi="Times New Roman" w:cs="Times New Roman"/>
          <w:i w:val="0"/>
          <w:lang w:val="ru-RU" w:eastAsia="ru-RU" w:bidi="ar-SA"/>
        </w:rPr>
        <w:br/>
        <w:t>3) Общественной палатой Российской Федерации;</w:t>
      </w:r>
      <w:r w:rsidRPr="0029595B">
        <w:rPr>
          <w:rStyle w:val="af"/>
          <w:rFonts w:ascii="Times New Roman" w:hAnsi="Times New Roman" w:cs="Times New Roman"/>
          <w:i w:val="0"/>
          <w:lang w:val="ru-RU" w:eastAsia="ru-RU" w:bidi="ar-SA"/>
        </w:rPr>
        <w:br/>
        <w:t>4) общероссийскими средствами массовой информации.</w:t>
      </w:r>
      <w:r w:rsidRPr="0029595B">
        <w:rPr>
          <w:rStyle w:val="af"/>
          <w:rFonts w:ascii="Times New Roman" w:hAnsi="Times New Roman" w:cs="Times New Roman"/>
          <w:i w:val="0"/>
          <w:lang w:val="ru-RU" w:eastAsia="ru-RU" w:bidi="ar-SA"/>
        </w:rPr>
        <w:br/>
        <w:t>3. Информация анонимного характера не может служить основанием для принятия решения об осуществлении проверки.</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Статья 6</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9595B">
        <w:rPr>
          <w:rStyle w:val="af"/>
          <w:rFonts w:ascii="Times New Roman" w:hAnsi="Times New Roman" w:cs="Times New Roman"/>
          <w:i w:val="0"/>
          <w:lang w:val="ru-RU" w:eastAsia="ru-RU" w:bidi="ar-SA"/>
        </w:rPr>
        <w:b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9595B">
        <w:rPr>
          <w:rStyle w:val="af"/>
          <w:rFonts w:ascii="Times New Roman" w:hAnsi="Times New Roman" w:cs="Times New Roman"/>
          <w:i w:val="0"/>
          <w:lang w:val="ru-RU" w:eastAsia="ru-RU" w:bidi="ar-SA"/>
        </w:rPr>
        <w:b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Статья 7</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9595B">
        <w:rPr>
          <w:rStyle w:val="af"/>
          <w:rFonts w:ascii="Times New Roman" w:hAnsi="Times New Roman" w:cs="Times New Roman"/>
          <w:i w:val="0"/>
          <w:lang w:val="ru-RU" w:eastAsia="ru-RU" w:bidi="ar-SA"/>
        </w:rPr>
        <w:br/>
        <w:t>2. При осуществлении проверки органы, подразделения и должностные лица, указанные в части 1 настоящей статьи, вправе:</w:t>
      </w:r>
      <w:r w:rsidRPr="0029595B">
        <w:rPr>
          <w:rStyle w:val="af"/>
          <w:rFonts w:ascii="Times New Roman" w:hAnsi="Times New Roman" w:cs="Times New Roman"/>
          <w:i w:val="0"/>
          <w:lang w:val="ru-RU" w:eastAsia="ru-RU" w:bidi="ar-SA"/>
        </w:rPr>
        <w:br/>
        <w:t>1) проводить по своей инициативе беседу с лицом, указанным в пунктах 1, 1.1 части 1 статьи 2 настоящего Федерального закона;</w:t>
      </w:r>
      <w:r w:rsidRPr="0029595B">
        <w:rPr>
          <w:rStyle w:val="af"/>
          <w:rFonts w:ascii="Times New Roman" w:hAnsi="Times New Roman" w:cs="Times New Roman"/>
          <w:i w:val="0"/>
          <w:lang w:val="ru-RU" w:eastAsia="ru-RU" w:bidi="ar-SA"/>
        </w:rPr>
        <w:br/>
        <w:t>(в ред. Федерального закона от 03.11.2015 N 303-ФЗ)</w:t>
      </w:r>
      <w:r w:rsidRPr="0029595B">
        <w:rPr>
          <w:rStyle w:val="af"/>
          <w:rFonts w:ascii="Times New Roman" w:hAnsi="Times New Roman" w:cs="Times New Roman"/>
          <w:i w:val="0"/>
          <w:lang w:val="ru-RU" w:eastAsia="ru-RU" w:bidi="ar-SA"/>
        </w:rPr>
        <w:br/>
        <w:t>2) изучать дополнительные материалы, поступившие от лица, указанного в пунктах 1, 1.1 части 1 статьи 2 настоящего Федерального закона, или от других лиц;</w:t>
      </w:r>
      <w:r w:rsidRPr="0029595B">
        <w:rPr>
          <w:rStyle w:val="af"/>
          <w:rFonts w:ascii="Times New Roman" w:hAnsi="Times New Roman" w:cs="Times New Roman"/>
          <w:i w:val="0"/>
          <w:lang w:val="ru-RU" w:eastAsia="ru-RU" w:bidi="ar-SA"/>
        </w:rPr>
        <w:br/>
        <w:t>(в ред. Федерального закона от 03.11.2015 N 303-ФЗ)</w:t>
      </w:r>
      <w:r w:rsidRPr="0029595B">
        <w:rPr>
          <w:rStyle w:val="af"/>
          <w:rFonts w:ascii="Times New Roman" w:hAnsi="Times New Roman" w:cs="Times New Roman"/>
          <w:i w:val="0"/>
          <w:lang w:val="ru-RU" w:eastAsia="ru-RU" w:bidi="ar-SA"/>
        </w:rPr>
        <w:br/>
        <w:t>3) получать от лица, указанного в пунктах 1, 1.1 части 1 статьи 2 настоящего Федерального закона, пояснения по представленным им сведениям и материалам;</w:t>
      </w:r>
      <w:r w:rsidRPr="0029595B">
        <w:rPr>
          <w:rStyle w:val="af"/>
          <w:rFonts w:ascii="Times New Roman" w:hAnsi="Times New Roman" w:cs="Times New Roman"/>
          <w:i w:val="0"/>
          <w:lang w:val="ru-RU" w:eastAsia="ru-RU" w:bidi="ar-SA"/>
        </w:rPr>
        <w:br/>
      </w:r>
      <w:proofErr w:type="gramStart"/>
      <w:r w:rsidRPr="0029595B">
        <w:rPr>
          <w:rStyle w:val="af"/>
          <w:rFonts w:ascii="Times New Roman" w:hAnsi="Times New Roman" w:cs="Times New Roman"/>
          <w:i w:val="0"/>
          <w:lang w:val="ru-RU" w:eastAsia="ru-RU" w:bidi="ar-SA"/>
        </w:rPr>
        <w:t>(в ред. Федерального закона от 03.11.2015 N 303-ФЗ)</w:t>
      </w:r>
      <w:r w:rsidRPr="0029595B">
        <w:rPr>
          <w:rStyle w:val="af"/>
          <w:rFonts w:ascii="Times New Roman" w:hAnsi="Times New Roman" w:cs="Times New Roman"/>
          <w:i w:val="0"/>
          <w:lang w:val="ru-RU" w:eastAsia="ru-RU" w:bidi="ar-SA"/>
        </w:rPr>
        <w:b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w:t>
      </w:r>
      <w:proofErr w:type="gramEnd"/>
      <w:r w:rsidRPr="0029595B">
        <w:rPr>
          <w:rStyle w:val="af"/>
          <w:rFonts w:ascii="Times New Roman" w:hAnsi="Times New Roman" w:cs="Times New Roman"/>
          <w:i w:val="0"/>
          <w:lang w:val="ru-RU" w:eastAsia="ru-RU" w:bidi="ar-SA"/>
        </w:rPr>
        <w:t xml:space="preserve"> </w:t>
      </w:r>
      <w:proofErr w:type="gramStart"/>
      <w:r w:rsidRPr="0029595B">
        <w:rPr>
          <w:rStyle w:val="af"/>
          <w:rFonts w:ascii="Times New Roman" w:hAnsi="Times New Roman" w:cs="Times New Roman"/>
          <w:i w:val="0"/>
          <w:lang w:val="ru-RU" w:eastAsia="ru-RU" w:bidi="ar-SA"/>
        </w:rPr>
        <w:t>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roofErr w:type="gramEnd"/>
      <w:r w:rsidRPr="0029595B">
        <w:rPr>
          <w:rStyle w:val="af"/>
          <w:rFonts w:ascii="Times New Roman" w:hAnsi="Times New Roman" w:cs="Times New Roman"/>
          <w:i w:val="0"/>
          <w:lang w:val="ru-RU" w:eastAsia="ru-RU" w:bidi="ar-SA"/>
        </w:rPr>
        <w:t xml:space="preserve">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sidRPr="0029595B">
        <w:rPr>
          <w:rStyle w:val="af"/>
          <w:rFonts w:ascii="Times New Roman" w:hAnsi="Times New Roman" w:cs="Times New Roman"/>
          <w:i w:val="0"/>
          <w:lang w:val="ru-RU" w:eastAsia="ru-RU" w:bidi="ar-SA"/>
        </w:rPr>
        <w:br/>
        <w:t>5) наводить справки у физических лиц и получать от них с их согласия информацию по вопросам проверки.</w:t>
      </w:r>
      <w:r w:rsidRPr="0029595B">
        <w:rPr>
          <w:rStyle w:val="af"/>
          <w:rFonts w:ascii="Times New Roman" w:hAnsi="Times New Roman" w:cs="Times New Roman"/>
          <w:i w:val="0"/>
          <w:lang w:val="ru-RU" w:eastAsia="ru-RU" w:bidi="ar-SA"/>
        </w:rPr>
        <w:br/>
        <w:t xml:space="preserve">3. </w:t>
      </w:r>
      <w:proofErr w:type="gramStart"/>
      <w:r w:rsidRPr="0029595B">
        <w:rPr>
          <w:rStyle w:val="af"/>
          <w:rFonts w:ascii="Times New Roman" w:hAnsi="Times New Roman" w:cs="Times New Roman"/>
          <w:i w:val="0"/>
          <w:lang w:val="ru-RU" w:eastAsia="ru-RU" w:bidi="ar-SA"/>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r>
      <w:proofErr w:type="gramStart"/>
      <w:r w:rsidRPr="0029595B">
        <w:rPr>
          <w:rStyle w:val="af"/>
          <w:rFonts w:ascii="Times New Roman" w:hAnsi="Times New Roman" w:cs="Times New Roman"/>
          <w:i w:val="0"/>
          <w:lang w:val="ru-RU" w:eastAsia="ru-RU" w:bidi="ar-SA"/>
        </w:rPr>
        <w:t>Статья 8</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r w:rsidRPr="0029595B">
        <w:rPr>
          <w:rStyle w:val="af"/>
          <w:rFonts w:ascii="Times New Roman" w:hAnsi="Times New Roman" w:cs="Times New Roman"/>
          <w:i w:val="0"/>
          <w:lang w:val="ru-RU" w:eastAsia="ru-RU" w:bidi="ar-SA"/>
        </w:rPr>
        <w:br/>
        <w:t>(в ред</w:t>
      </w:r>
      <w:proofErr w:type="gramEnd"/>
      <w:r w:rsidRPr="0029595B">
        <w:rPr>
          <w:rStyle w:val="af"/>
          <w:rFonts w:ascii="Times New Roman" w:hAnsi="Times New Roman" w:cs="Times New Roman"/>
          <w:i w:val="0"/>
          <w:lang w:val="ru-RU" w:eastAsia="ru-RU" w:bidi="ar-SA"/>
        </w:rPr>
        <w:t xml:space="preserve">. </w:t>
      </w:r>
      <w:proofErr w:type="gramStart"/>
      <w:r w:rsidRPr="0029595B">
        <w:rPr>
          <w:rStyle w:val="af"/>
          <w:rFonts w:ascii="Times New Roman" w:hAnsi="Times New Roman" w:cs="Times New Roman"/>
          <w:i w:val="0"/>
          <w:lang w:val="ru-RU" w:eastAsia="ru-RU" w:bidi="ar-SA"/>
        </w:rPr>
        <w:t>Федерального закона от 03.11.2015 N 303-ФЗ)</w:t>
      </w:r>
      <w:r w:rsidRPr="0029595B">
        <w:rPr>
          <w:rStyle w:val="af"/>
          <w:rFonts w:ascii="Times New Roman" w:hAnsi="Times New Roman" w:cs="Times New Roman"/>
          <w:i w:val="0"/>
          <w:lang w:val="ru-RU" w:eastAsia="ru-RU" w:bidi="ar-SA"/>
        </w:rPr>
        <w:br/>
        <w:t>1) давать пояснения, в том числе в письменной форме, по вопросам, связанным с осуществлением проверки;</w:t>
      </w:r>
      <w:r w:rsidRPr="0029595B">
        <w:rPr>
          <w:rStyle w:val="af"/>
          <w:rFonts w:ascii="Times New Roman" w:hAnsi="Times New Roman" w:cs="Times New Roman"/>
          <w:i w:val="0"/>
          <w:lang w:val="ru-RU" w:eastAsia="ru-RU" w:bidi="ar-SA"/>
        </w:rPr>
        <w:br/>
        <w:t>2) представлять дополнительные материалы и давать по ним пояснения в письменной форме;</w:t>
      </w:r>
      <w:proofErr w:type="gramEnd"/>
      <w:r w:rsidRPr="0029595B">
        <w:rPr>
          <w:rStyle w:val="af"/>
          <w:rFonts w:ascii="Times New Roman" w:hAnsi="Times New Roman" w:cs="Times New Roman"/>
          <w:i w:val="0"/>
          <w:lang w:val="ru-RU" w:eastAsia="ru-RU" w:bidi="ar-SA"/>
        </w:rPr>
        <w:b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r>
      <w:proofErr w:type="gramStart"/>
      <w:r w:rsidRPr="0029595B">
        <w:rPr>
          <w:rStyle w:val="af"/>
          <w:rFonts w:ascii="Times New Roman" w:hAnsi="Times New Roman" w:cs="Times New Roman"/>
          <w:i w:val="0"/>
          <w:lang w:val="ru-RU" w:eastAsia="ru-RU" w:bidi="ar-SA"/>
        </w:rPr>
        <w:t>Статья 9</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w:t>
      </w:r>
      <w:proofErr w:type="gramEnd"/>
      <w:r w:rsidRPr="0029595B">
        <w:rPr>
          <w:rStyle w:val="af"/>
          <w:rFonts w:ascii="Times New Roman" w:hAnsi="Times New Roman" w:cs="Times New Roman"/>
          <w:i w:val="0"/>
          <w:lang w:val="ru-RU" w:eastAsia="ru-RU" w:bidi="ar-SA"/>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r>
      <w:proofErr w:type="gramStart"/>
      <w:r w:rsidRPr="0029595B">
        <w:rPr>
          <w:rStyle w:val="af"/>
          <w:rFonts w:ascii="Times New Roman" w:hAnsi="Times New Roman" w:cs="Times New Roman"/>
          <w:i w:val="0"/>
          <w:lang w:val="ru-RU" w:eastAsia="ru-RU" w:bidi="ar-SA"/>
        </w:rPr>
        <w:t>Статья 10</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w:t>
      </w:r>
      <w:proofErr w:type="gramEnd"/>
      <w:r w:rsidRPr="0029595B">
        <w:rPr>
          <w:rStyle w:val="af"/>
          <w:rFonts w:ascii="Times New Roman" w:hAnsi="Times New Roman" w:cs="Times New Roman"/>
          <w:i w:val="0"/>
          <w:lang w:val="ru-RU" w:eastAsia="ru-RU" w:bidi="ar-SA"/>
        </w:rPr>
        <w:t xml:space="preserve">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29595B">
        <w:rPr>
          <w:rStyle w:val="af"/>
          <w:rFonts w:ascii="Times New Roman" w:hAnsi="Times New Roman" w:cs="Times New Roman"/>
          <w:i w:val="0"/>
          <w:lang w:val="ru-RU" w:eastAsia="ru-RU" w:bidi="ar-SA"/>
        </w:rPr>
        <w:br/>
      </w:r>
      <w:r w:rsidRPr="0029595B">
        <w:rPr>
          <w:rStyle w:val="af"/>
          <w:rFonts w:ascii="Times New Roman" w:hAnsi="Times New Roman" w:cs="Times New Roman"/>
          <w:i w:val="0"/>
          <w:lang w:val="ru-RU" w:eastAsia="ru-RU" w:bidi="ar-SA"/>
        </w:rPr>
        <w:br/>
        <w:t>Президент</w:t>
      </w:r>
      <w:r w:rsidRPr="0029595B">
        <w:rPr>
          <w:rStyle w:val="af"/>
          <w:rFonts w:ascii="Times New Roman" w:hAnsi="Times New Roman" w:cs="Times New Roman"/>
          <w:i w:val="0"/>
          <w:lang w:val="ru-RU" w:eastAsia="ru-RU" w:bidi="ar-SA"/>
        </w:rPr>
        <w:br/>
        <w:t>Российской Федерации</w:t>
      </w:r>
      <w:r w:rsidRPr="0029595B">
        <w:rPr>
          <w:rStyle w:val="af"/>
          <w:rFonts w:ascii="Times New Roman" w:hAnsi="Times New Roman" w:cs="Times New Roman"/>
          <w:i w:val="0"/>
          <w:lang w:val="ru-RU" w:eastAsia="ru-RU" w:bidi="ar-SA"/>
        </w:rPr>
        <w:br/>
        <w:t>В.ПУТИН</w:t>
      </w:r>
      <w:r w:rsidRPr="0029595B">
        <w:rPr>
          <w:rStyle w:val="af"/>
          <w:rFonts w:ascii="Times New Roman" w:hAnsi="Times New Roman" w:cs="Times New Roman"/>
          <w:i w:val="0"/>
          <w:lang w:val="ru-RU" w:eastAsia="ru-RU" w:bidi="ar-SA"/>
        </w:rPr>
        <w:br/>
        <w:t>Москва, Кремль</w:t>
      </w:r>
      <w:r w:rsidRPr="0029595B">
        <w:rPr>
          <w:rStyle w:val="af"/>
          <w:rFonts w:ascii="Times New Roman" w:hAnsi="Times New Roman" w:cs="Times New Roman"/>
          <w:i w:val="0"/>
          <w:lang w:val="ru-RU" w:eastAsia="ru-RU" w:bidi="ar-SA"/>
        </w:rPr>
        <w:br/>
        <w:t>7 мая 2013 года</w:t>
      </w:r>
      <w:r w:rsidRPr="0029595B">
        <w:rPr>
          <w:rStyle w:val="af"/>
          <w:rFonts w:ascii="Times New Roman" w:hAnsi="Times New Roman" w:cs="Times New Roman"/>
          <w:i w:val="0"/>
          <w:lang w:val="ru-RU" w:eastAsia="ru-RU" w:bidi="ar-SA"/>
        </w:rPr>
        <w:br/>
        <w:t>N 79-ФЗ</w:t>
      </w:r>
    </w:p>
    <w:p w:rsidR="009916C6" w:rsidRDefault="009916C6" w:rsidP="0029595B">
      <w:pPr>
        <w:spacing w:after="0"/>
        <w:rPr>
          <w:rStyle w:val="af"/>
          <w:rFonts w:ascii="Times New Roman" w:hAnsi="Times New Roman" w:cs="Times New Roman"/>
          <w:i w:val="0"/>
          <w:lang w:val="ru-RU"/>
        </w:rPr>
      </w:pPr>
    </w:p>
    <w:p w:rsidR="0029595B" w:rsidRPr="00B520BE" w:rsidRDefault="0029595B" w:rsidP="00B520BE">
      <w:pPr>
        <w:spacing w:after="0" w:line="240" w:lineRule="auto"/>
        <w:outlineLvl w:val="0"/>
        <w:rPr>
          <w:rFonts w:ascii="Times New Roman" w:eastAsia="Times New Roman" w:hAnsi="Times New Roman" w:cs="Times New Roman"/>
          <w:color w:val="333333"/>
          <w:kern w:val="36"/>
          <w:sz w:val="24"/>
          <w:szCs w:val="24"/>
          <w:lang w:val="ru-RU" w:eastAsia="ru-RU" w:bidi="ar-SA"/>
        </w:rPr>
      </w:pPr>
      <w:proofErr w:type="gramStart"/>
      <w:r w:rsidRPr="00B520BE">
        <w:rPr>
          <w:rFonts w:ascii="Times New Roman" w:eastAsia="Times New Roman" w:hAnsi="Times New Roman" w:cs="Times New Roman"/>
          <w:color w:val="333333"/>
          <w:kern w:val="36"/>
          <w:sz w:val="24"/>
          <w:szCs w:val="24"/>
          <w:lang w:val="ru-RU" w:eastAsia="ru-RU" w:bidi="ar-SA"/>
        </w:rPr>
        <w:t>Федеральный закон от 7 мая 2013 г.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Принят</w:t>
      </w:r>
      <w:proofErr w:type="gramEnd"/>
      <w:r w:rsidRPr="00B520BE">
        <w:rPr>
          <w:rFonts w:ascii="Times New Roman" w:eastAsia="Times New Roman" w:hAnsi="Times New Roman" w:cs="Times New Roman"/>
          <w:color w:val="333333"/>
          <w:sz w:val="24"/>
          <w:szCs w:val="24"/>
          <w:lang w:val="ru-RU" w:eastAsia="ru-RU" w:bidi="ar-SA"/>
        </w:rPr>
        <w:t xml:space="preserve"> Государственной Думой 24 апреля 2013 года</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Одобрен</w:t>
      </w:r>
      <w:proofErr w:type="gramEnd"/>
      <w:r w:rsidRPr="00B520BE">
        <w:rPr>
          <w:rFonts w:ascii="Times New Roman" w:eastAsia="Times New Roman" w:hAnsi="Times New Roman" w:cs="Times New Roman"/>
          <w:color w:val="333333"/>
          <w:sz w:val="24"/>
          <w:szCs w:val="24"/>
          <w:lang w:val="ru-RU" w:eastAsia="ru-RU" w:bidi="ar-SA"/>
        </w:rPr>
        <w:t xml:space="preserve"> Советом Федерации 27 апреля 2013 года</w:t>
      </w:r>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11" w:history="1">
        <w:proofErr w:type="gramStart"/>
        <w:r w:rsidRPr="00B520BE">
          <w:rPr>
            <w:rFonts w:ascii="Times New Roman" w:eastAsia="Times New Roman" w:hAnsi="Times New Roman" w:cs="Times New Roman"/>
            <w:color w:val="0A3A83"/>
            <w:sz w:val="24"/>
            <w:szCs w:val="24"/>
            <w:u w:val="single"/>
            <w:lang w:val="ru-RU" w:eastAsia="ru-RU" w:bidi="ar-SA"/>
          </w:rPr>
          <w:t>Абзац первый части пятой статьи 26</w:t>
        </w:r>
      </w:hyperlink>
      <w:r w:rsidRPr="00B520BE">
        <w:rPr>
          <w:rFonts w:ascii="Times New Roman" w:eastAsia="Times New Roman" w:hAnsi="Times New Roman" w:cs="Times New Roman"/>
          <w:color w:val="333333"/>
          <w:sz w:val="24"/>
          <w:szCs w:val="24"/>
          <w:lang w:val="ru-RU" w:eastAsia="ru-RU" w:bidi="ar-SA"/>
        </w:rPr>
        <w:t> Федерального закона "О банках и банковской деятельности" (в редакции </w:t>
      </w:r>
      <w:hyperlink r:id="rId12" w:history="1">
        <w:r w:rsidRPr="00B520BE">
          <w:rPr>
            <w:rFonts w:ascii="Times New Roman" w:eastAsia="Times New Roman" w:hAnsi="Times New Roman" w:cs="Times New Roman"/>
            <w:color w:val="0A3A83"/>
            <w:sz w:val="24"/>
            <w:szCs w:val="24"/>
            <w:u w:val="single"/>
            <w:lang w:val="ru-RU" w:eastAsia="ru-RU" w:bidi="ar-SA"/>
          </w:rPr>
          <w:t>Федерального закона</w:t>
        </w:r>
      </w:hyperlink>
      <w:r w:rsidRPr="00B520BE">
        <w:rPr>
          <w:rFonts w:ascii="Times New Roman" w:eastAsia="Times New Roman" w:hAnsi="Times New Roman" w:cs="Times New Roman"/>
          <w:color w:val="333333"/>
          <w:sz w:val="24"/>
          <w:szCs w:val="24"/>
          <w:lang w:val="ru-RU" w:eastAsia="ru-RU" w:bidi="ar-SA"/>
        </w:rPr>
        <w:t>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2003, N 27, ст. 2700; N 52, ст. 5033; 2004, N 27, ст. 2711; 2005, N 1, ст. 45; 2007, N 31, ст. 4011; N 41, ст. 4845; 2009, N 23, ст. 2776; N 30, ст. 3739; 2010, N 31, ст. 4193; N 47, ст. 6028; 2011, N 7, ст. 905;</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N 27, ст. 3873; N 48, ст. 6730; N 50, ст. 7351; 2012, N 27, ст. 3588; N 50, ст. 6954; N 53, ст. 7605; 2013, N . 11, ст. 1076) дополнить словами ", соблюдения запретов и ограничений".</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2</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13" w:history="1">
        <w:r w:rsidRPr="00B520BE">
          <w:rPr>
            <w:rFonts w:ascii="Times New Roman" w:eastAsia="Times New Roman" w:hAnsi="Times New Roman" w:cs="Times New Roman"/>
            <w:color w:val="0A3A83"/>
            <w:sz w:val="24"/>
            <w:szCs w:val="24"/>
            <w:u w:val="single"/>
            <w:lang w:val="ru-RU" w:eastAsia="ru-RU" w:bidi="ar-SA"/>
          </w:rPr>
          <w:t>Часть вторую статьи 7.1</w:t>
        </w:r>
      </w:hyperlink>
      <w:r w:rsidRPr="00B520BE">
        <w:rPr>
          <w:rFonts w:ascii="Times New Roman" w:eastAsia="Times New Roman" w:hAnsi="Times New Roman" w:cs="Times New Roman"/>
          <w:color w:val="333333"/>
          <w:sz w:val="24"/>
          <w:szCs w:val="24"/>
          <w:lang w:val="ru-RU" w:eastAsia="ru-RU" w:bidi="ar-SA"/>
        </w:rPr>
        <w:t xml:space="preserve"> 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w:t>
      </w:r>
      <w:proofErr w:type="gramStart"/>
      <w:r w:rsidRPr="00B520BE">
        <w:rPr>
          <w:rFonts w:ascii="Times New Roman" w:eastAsia="Times New Roman" w:hAnsi="Times New Roman" w:cs="Times New Roman"/>
          <w:color w:val="333333"/>
          <w:sz w:val="24"/>
          <w:szCs w:val="24"/>
          <w:lang w:val="ru-RU" w:eastAsia="ru-RU" w:bidi="ar-SA"/>
        </w:rPr>
        <w:t>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3</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14" w:history="1">
        <w:proofErr w:type="gramStart"/>
        <w:r w:rsidRPr="00B520BE">
          <w:rPr>
            <w:rFonts w:ascii="Times New Roman" w:eastAsia="Times New Roman" w:hAnsi="Times New Roman" w:cs="Times New Roman"/>
            <w:color w:val="0A3A83"/>
            <w:sz w:val="24"/>
            <w:szCs w:val="24"/>
            <w:u w:val="single"/>
            <w:lang w:val="ru-RU" w:eastAsia="ru-RU" w:bidi="ar-SA"/>
          </w:rPr>
          <w:t>Пункт 1 статьи 41.9</w:t>
        </w:r>
      </w:hyperlink>
      <w:r w:rsidRPr="00B520BE">
        <w:rPr>
          <w:rFonts w:ascii="Times New Roman" w:eastAsia="Times New Roman" w:hAnsi="Times New Roman" w:cs="Times New Roman"/>
          <w:color w:val="333333"/>
          <w:sz w:val="24"/>
          <w:szCs w:val="24"/>
          <w:lang w:val="ru-RU" w:eastAsia="ru-RU" w:bidi="ar-SA"/>
        </w:rPr>
        <w:t>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2012, N 50, ст. 6954) дополнить </w:t>
      </w:r>
      <w:hyperlink r:id="rId15" w:history="1">
        <w:r w:rsidRPr="00B520BE">
          <w:rPr>
            <w:rFonts w:ascii="Times New Roman" w:eastAsia="Times New Roman" w:hAnsi="Times New Roman" w:cs="Times New Roman"/>
            <w:color w:val="0A3A83"/>
            <w:sz w:val="24"/>
            <w:szCs w:val="24"/>
            <w:u w:val="single"/>
            <w:lang w:val="ru-RU" w:eastAsia="ru-RU" w:bidi="ar-SA"/>
          </w:rPr>
          <w:t>абзацем</w:t>
        </w:r>
      </w:hyperlink>
      <w:r w:rsidRPr="00B520BE">
        <w:rPr>
          <w:rFonts w:ascii="Times New Roman" w:eastAsia="Times New Roman" w:hAnsi="Times New Roman" w:cs="Times New Roman"/>
          <w:color w:val="333333"/>
          <w:sz w:val="24"/>
          <w:szCs w:val="24"/>
          <w:lang w:val="ru-RU" w:eastAsia="ru-RU" w:bidi="ar-SA"/>
        </w:rPr>
        <w:t> следующего содержания: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расположенных</w:t>
      </w:r>
      <w:proofErr w:type="gramEnd"/>
      <w:r w:rsidRPr="00B520BE">
        <w:rPr>
          <w:rFonts w:ascii="Times New Roman" w:eastAsia="Times New Roman" w:hAnsi="Times New Roman" w:cs="Times New Roman"/>
          <w:color w:val="333333"/>
          <w:sz w:val="24"/>
          <w:szCs w:val="24"/>
          <w:lang w:val="ru-RU" w:eastAsia="ru-RU" w:bidi="ar-SA"/>
        </w:rPr>
        <w:t xml:space="preserve"> за пределами территории Российской Федерации, владеть и (или) пользоваться иностранными финансовыми инструментами.".</w:t>
      </w:r>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4</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Внести в </w:t>
      </w:r>
      <w:hyperlink r:id="rId16" w:history="1">
        <w:r w:rsidRPr="00B520BE">
          <w:rPr>
            <w:rFonts w:ascii="Times New Roman" w:eastAsia="Times New Roman" w:hAnsi="Times New Roman" w:cs="Times New Roman"/>
            <w:color w:val="0A3A83"/>
            <w:sz w:val="24"/>
            <w:szCs w:val="24"/>
            <w:u w:val="single"/>
            <w:lang w:val="ru-RU" w:eastAsia="ru-RU" w:bidi="ar-SA"/>
          </w:rPr>
          <w:t>Закон</w:t>
        </w:r>
      </w:hyperlink>
      <w:r w:rsidRPr="00B520BE">
        <w:rPr>
          <w:rFonts w:ascii="Times New Roman" w:eastAsia="Times New Roman" w:hAnsi="Times New Roman" w:cs="Times New Roman"/>
          <w:color w:val="333333"/>
          <w:sz w:val="24"/>
          <w:szCs w:val="24"/>
          <w:lang w:val="ru-RU" w:eastAsia="ru-RU" w:bidi="ar-SA"/>
        </w:rPr>
        <w:t>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2005, N 15, ст. 1278; 2007, N 10, ст. 1151; 2008, N 52, ст. 6229; 2009, N 26, ст. 3124; N 39, ст. 4533; N 45, ст. 5266; 2012, N 50, ст. 6954; N 53, ст. 7594) следующие изменения: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w:t>
      </w:r>
      <w:hyperlink r:id="rId17" w:history="1">
        <w:r w:rsidRPr="00B520BE">
          <w:rPr>
            <w:rFonts w:ascii="Times New Roman" w:eastAsia="Times New Roman" w:hAnsi="Times New Roman" w:cs="Times New Roman"/>
            <w:color w:val="0A3A83"/>
            <w:sz w:val="24"/>
            <w:szCs w:val="24"/>
            <w:u w:val="single"/>
            <w:lang w:val="ru-RU" w:eastAsia="ru-RU" w:bidi="ar-SA"/>
          </w:rPr>
          <w:t>пункт 3 статьи 3</w:t>
        </w:r>
      </w:hyperlink>
      <w:r w:rsidRPr="00B520BE">
        <w:rPr>
          <w:rFonts w:ascii="Times New Roman" w:eastAsia="Times New Roman" w:hAnsi="Times New Roman" w:cs="Times New Roman"/>
          <w:color w:val="333333"/>
          <w:sz w:val="24"/>
          <w:szCs w:val="24"/>
          <w:lang w:val="ru-RU" w:eastAsia="ru-RU" w:bidi="ar-SA"/>
        </w:rPr>
        <w:t> дополнить </w:t>
      </w:r>
      <w:hyperlink r:id="rId18" w:history="1">
        <w:r w:rsidRPr="00B520BE">
          <w:rPr>
            <w:rFonts w:ascii="Times New Roman" w:eastAsia="Times New Roman" w:hAnsi="Times New Roman" w:cs="Times New Roman"/>
            <w:color w:val="0A3A83"/>
            <w:sz w:val="24"/>
            <w:szCs w:val="24"/>
            <w:u w:val="single"/>
            <w:lang w:val="ru-RU" w:eastAsia="ru-RU" w:bidi="ar-SA"/>
          </w:rPr>
          <w:t>подпунктом 5.1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w:t>
      </w:r>
      <w:hyperlink r:id="rId19" w:history="1">
        <w:r w:rsidRPr="00B520BE">
          <w:rPr>
            <w:rFonts w:ascii="Times New Roman" w:eastAsia="Times New Roman" w:hAnsi="Times New Roman" w:cs="Times New Roman"/>
            <w:color w:val="0A3A83"/>
            <w:sz w:val="24"/>
            <w:szCs w:val="24"/>
            <w:u w:val="single"/>
            <w:lang w:val="ru-RU" w:eastAsia="ru-RU" w:bidi="ar-SA"/>
          </w:rPr>
          <w:t>статью 8.1</w:t>
        </w:r>
      </w:hyperlink>
      <w:r w:rsidRPr="00B520BE">
        <w:rPr>
          <w:rFonts w:ascii="Times New Roman" w:eastAsia="Times New Roman" w:hAnsi="Times New Roman" w:cs="Times New Roman"/>
          <w:color w:val="333333"/>
          <w:sz w:val="24"/>
          <w:szCs w:val="24"/>
          <w:lang w:val="ru-RU" w:eastAsia="ru-RU" w:bidi="ar-SA"/>
        </w:rPr>
        <w:t> дополнить </w:t>
      </w:r>
      <w:hyperlink r:id="rId20" w:history="1">
        <w:r w:rsidRPr="00B520BE">
          <w:rPr>
            <w:rFonts w:ascii="Times New Roman" w:eastAsia="Times New Roman" w:hAnsi="Times New Roman" w:cs="Times New Roman"/>
            <w:color w:val="0A3A83"/>
            <w:sz w:val="24"/>
            <w:szCs w:val="24"/>
            <w:u w:val="single"/>
            <w:lang w:val="ru-RU" w:eastAsia="ru-RU" w:bidi="ar-SA"/>
          </w:rPr>
          <w:t>пунктом 3.1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roofErr w:type="gramStart"/>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End"/>
      <w:r w:rsidRPr="00B520BE">
        <w:rPr>
          <w:rFonts w:ascii="Times New Roman" w:eastAsia="Times New Roman" w:hAnsi="Times New Roman" w:cs="Times New Roman"/>
          <w:color w:val="333333"/>
          <w:sz w:val="24"/>
          <w:szCs w:val="24"/>
          <w:lang w:val="ru-RU" w:eastAsia="ru-RU" w:bidi="ar-SA"/>
        </w:rPr>
        <w:t>3) </w:t>
      </w:r>
      <w:hyperlink r:id="rId21" w:history="1">
        <w:r w:rsidRPr="00B520BE">
          <w:rPr>
            <w:rFonts w:ascii="Times New Roman" w:eastAsia="Times New Roman" w:hAnsi="Times New Roman" w:cs="Times New Roman"/>
            <w:color w:val="0A3A83"/>
            <w:sz w:val="24"/>
            <w:szCs w:val="24"/>
            <w:u w:val="single"/>
            <w:lang w:val="ru-RU" w:eastAsia="ru-RU" w:bidi="ar-SA"/>
          </w:rPr>
          <w:t>пункт 1 статьи 14</w:t>
        </w:r>
      </w:hyperlink>
      <w:r w:rsidRPr="00B520BE">
        <w:rPr>
          <w:rFonts w:ascii="Times New Roman" w:eastAsia="Times New Roman" w:hAnsi="Times New Roman" w:cs="Times New Roman"/>
          <w:color w:val="333333"/>
          <w:sz w:val="24"/>
          <w:szCs w:val="24"/>
          <w:lang w:val="ru-RU" w:eastAsia="ru-RU" w:bidi="ar-SA"/>
        </w:rPr>
        <w:t> дополнить подпунктом 6.1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5</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Внести в </w:t>
      </w:r>
      <w:hyperlink r:id="rId22"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w:t>
      </w:r>
      <w:proofErr w:type="gramStart"/>
      <w:r w:rsidRPr="00B520BE">
        <w:rPr>
          <w:rFonts w:ascii="Times New Roman" w:eastAsia="Times New Roman" w:hAnsi="Times New Roman" w:cs="Times New Roman"/>
          <w:color w:val="333333"/>
          <w:sz w:val="24"/>
          <w:szCs w:val="24"/>
          <w:lang w:val="ru-RU" w:eastAsia="ru-RU" w:bidi="ar-SA"/>
        </w:rPr>
        <w:t>2001, N 32, ст. 3317; 2002, N 30, ст. 3033; 2003, N 27, ст. 2700; 2004, N 25, ст. 2484; N 51, ст. 5128; 2005, N 19, ст. 1749; N 30, ст. 3104; 2006, N 29, ст. 3123, 3124; 2007, N 10, ст. 1151; 2008, N 52, ст. 6229; 2009, N 7, ст. 772, 789;</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N 20, ст. 2391; 2011, N 1, ст. 16; N 31, ст. 4703; N 43, ст. 5975; N 48, ст. 6730; 2012, N 50, ст. 6954, 6961) следующие изменения: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w:t>
      </w:r>
      <w:hyperlink r:id="rId23" w:history="1">
        <w:r w:rsidRPr="00B520BE">
          <w:rPr>
            <w:rFonts w:ascii="Times New Roman" w:eastAsia="Times New Roman" w:hAnsi="Times New Roman" w:cs="Times New Roman"/>
            <w:color w:val="0A3A83"/>
            <w:sz w:val="24"/>
            <w:szCs w:val="24"/>
            <w:u w:val="single"/>
            <w:lang w:val="ru-RU" w:eastAsia="ru-RU" w:bidi="ar-SA"/>
          </w:rPr>
          <w:t>часть первую статьи 4</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дополнить </w:t>
      </w:r>
      <w:hyperlink r:id="rId24" w:history="1">
        <w:r w:rsidRPr="00B520BE">
          <w:rPr>
            <w:rFonts w:ascii="Times New Roman" w:eastAsia="Times New Roman" w:hAnsi="Times New Roman" w:cs="Times New Roman"/>
            <w:color w:val="0A3A83"/>
            <w:sz w:val="24"/>
            <w:szCs w:val="24"/>
            <w:u w:val="single"/>
            <w:lang w:val="ru-RU" w:eastAsia="ru-RU" w:bidi="ar-SA"/>
          </w:rPr>
          <w:t>пунктом "в.2"</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дополнить </w:t>
      </w:r>
      <w:hyperlink r:id="rId25" w:history="1">
        <w:r w:rsidRPr="00B520BE">
          <w:rPr>
            <w:rFonts w:ascii="Times New Roman" w:eastAsia="Times New Roman" w:hAnsi="Times New Roman" w:cs="Times New Roman"/>
            <w:color w:val="0A3A83"/>
            <w:sz w:val="24"/>
            <w:szCs w:val="24"/>
            <w:u w:val="single"/>
            <w:lang w:val="ru-RU" w:eastAsia="ru-RU" w:bidi="ar-SA"/>
          </w:rPr>
          <w:t>пунктом "в.3"</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w:t>
      </w:r>
      <w:proofErr w:type="gramEnd"/>
      <w:r w:rsidRPr="00B520BE">
        <w:rPr>
          <w:rFonts w:ascii="Times New Roman" w:eastAsia="Times New Roman" w:hAnsi="Times New Roman" w:cs="Times New Roman"/>
          <w:color w:val="333333"/>
          <w:sz w:val="24"/>
          <w:szCs w:val="24"/>
          <w:lang w:val="ru-RU" w:eastAsia="ru-RU" w:bidi="ar-SA"/>
        </w:rPr>
        <w:t xml:space="preserve">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w:t>
      </w:r>
      <w:hyperlink r:id="rId26" w:history="1">
        <w:r w:rsidRPr="00B520BE">
          <w:rPr>
            <w:rFonts w:ascii="Times New Roman" w:eastAsia="Times New Roman" w:hAnsi="Times New Roman" w:cs="Times New Roman"/>
            <w:color w:val="0A3A83"/>
            <w:sz w:val="24"/>
            <w:szCs w:val="24"/>
            <w:u w:val="single"/>
            <w:lang w:val="ru-RU" w:eastAsia="ru-RU" w:bidi="ar-SA"/>
          </w:rPr>
          <w:t>часть вторую статьи 6</w:t>
        </w:r>
      </w:hyperlink>
      <w:r w:rsidRPr="00B520BE">
        <w:rPr>
          <w:rFonts w:ascii="Times New Roman" w:eastAsia="Times New Roman" w:hAnsi="Times New Roman" w:cs="Times New Roman"/>
          <w:color w:val="333333"/>
          <w:sz w:val="24"/>
          <w:szCs w:val="24"/>
          <w:lang w:val="ru-RU" w:eastAsia="ru-RU" w:bidi="ar-SA"/>
        </w:rPr>
        <w:t> дополнить </w:t>
      </w:r>
      <w:hyperlink r:id="rId27" w:history="1">
        <w:r w:rsidRPr="00B520BE">
          <w:rPr>
            <w:rFonts w:ascii="Times New Roman" w:eastAsia="Times New Roman" w:hAnsi="Times New Roman" w:cs="Times New Roman"/>
            <w:color w:val="0A3A83"/>
            <w:sz w:val="24"/>
            <w:szCs w:val="24"/>
            <w:u w:val="single"/>
            <w:lang w:val="ru-RU" w:eastAsia="ru-RU" w:bidi="ar-SA"/>
          </w:rPr>
          <w:t>пунктом "к"</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 </w:t>
      </w:r>
      <w:hyperlink r:id="rId28" w:history="1">
        <w:r w:rsidRPr="00B520BE">
          <w:rPr>
            <w:rFonts w:ascii="Times New Roman" w:eastAsia="Times New Roman" w:hAnsi="Times New Roman" w:cs="Times New Roman"/>
            <w:color w:val="0A3A83"/>
            <w:sz w:val="24"/>
            <w:szCs w:val="24"/>
            <w:u w:val="single"/>
            <w:lang w:val="ru-RU" w:eastAsia="ru-RU" w:bidi="ar-SA"/>
          </w:rPr>
          <w:t>статью 10</w:t>
        </w:r>
      </w:hyperlink>
      <w:r w:rsidRPr="00B520BE">
        <w:rPr>
          <w:rFonts w:ascii="Times New Roman" w:eastAsia="Times New Roman" w:hAnsi="Times New Roman" w:cs="Times New Roman"/>
          <w:color w:val="333333"/>
          <w:sz w:val="24"/>
          <w:szCs w:val="24"/>
          <w:lang w:val="ru-RU" w:eastAsia="ru-RU" w:bidi="ar-SA"/>
        </w:rPr>
        <w:t> дополнить </w:t>
      </w:r>
      <w:hyperlink r:id="rId29" w:history="1">
        <w:r w:rsidRPr="00B520BE">
          <w:rPr>
            <w:rFonts w:ascii="Times New Roman" w:eastAsia="Times New Roman" w:hAnsi="Times New Roman" w:cs="Times New Roman"/>
            <w:color w:val="0A3A83"/>
            <w:sz w:val="24"/>
            <w:szCs w:val="24"/>
            <w:u w:val="single"/>
            <w:lang w:val="ru-RU" w:eastAsia="ru-RU" w:bidi="ar-SA"/>
          </w:rPr>
          <w:t>частью десятой</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6</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30" w:history="1">
        <w:r w:rsidRPr="00B520BE">
          <w:rPr>
            <w:rFonts w:ascii="Times New Roman" w:eastAsia="Times New Roman" w:hAnsi="Times New Roman" w:cs="Times New Roman"/>
            <w:color w:val="0A3A83"/>
            <w:sz w:val="24"/>
            <w:szCs w:val="24"/>
            <w:u w:val="single"/>
            <w:lang w:val="ru-RU" w:eastAsia="ru-RU" w:bidi="ar-SA"/>
          </w:rPr>
          <w:t>Пункт 1 статьи 29.2</w:t>
        </w:r>
      </w:hyperlink>
      <w:r w:rsidRPr="00B520BE">
        <w:rPr>
          <w:rFonts w:ascii="Times New Roman" w:eastAsia="Times New Roman" w:hAnsi="Times New Roman" w:cs="Times New Roman"/>
          <w:color w:val="333333"/>
          <w:sz w:val="24"/>
          <w:szCs w:val="24"/>
          <w:lang w:val="ru-RU" w:eastAsia="ru-RU" w:bidi="ar-SA"/>
        </w:rPr>
        <w:t>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w:t>
      </w:r>
      <w:hyperlink r:id="rId31" w:history="1">
        <w:r w:rsidRPr="00B520BE">
          <w:rPr>
            <w:rFonts w:ascii="Times New Roman" w:eastAsia="Times New Roman" w:hAnsi="Times New Roman" w:cs="Times New Roman"/>
            <w:color w:val="0A3A83"/>
            <w:sz w:val="24"/>
            <w:szCs w:val="24"/>
            <w:u w:val="single"/>
            <w:lang w:val="ru-RU" w:eastAsia="ru-RU" w:bidi="ar-SA"/>
          </w:rPr>
          <w:t>абзацем</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расположенных</w:t>
      </w:r>
      <w:proofErr w:type="gramEnd"/>
      <w:r w:rsidRPr="00B520BE">
        <w:rPr>
          <w:rFonts w:ascii="Times New Roman" w:eastAsia="Times New Roman" w:hAnsi="Times New Roman" w:cs="Times New Roman"/>
          <w:color w:val="333333"/>
          <w:sz w:val="24"/>
          <w:szCs w:val="24"/>
          <w:lang w:val="ru-RU" w:eastAsia="ru-RU" w:bidi="ar-SA"/>
        </w:rPr>
        <w:t xml:space="preserve"> за пределами территории Российской Федерации, владеть и (или) пользоваться иностранными финансовыми инструментами.".</w:t>
      </w:r>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7</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32" w:history="1">
        <w:r w:rsidRPr="00B520BE">
          <w:rPr>
            <w:rFonts w:ascii="Times New Roman" w:eastAsia="Times New Roman" w:hAnsi="Times New Roman" w:cs="Times New Roman"/>
            <w:color w:val="0A3A83"/>
            <w:sz w:val="24"/>
            <w:szCs w:val="24"/>
            <w:u w:val="single"/>
            <w:lang w:val="ru-RU" w:eastAsia="ru-RU" w:bidi="ar-SA"/>
          </w:rPr>
          <w:t>Подпункт "д.1" пункта 1 статьи 51</w:t>
        </w:r>
      </w:hyperlink>
      <w:r w:rsidRPr="00B520BE">
        <w:rPr>
          <w:rFonts w:ascii="Times New Roman" w:eastAsia="Times New Roman" w:hAnsi="Times New Roman" w:cs="Times New Roman"/>
          <w:color w:val="333333"/>
          <w:sz w:val="24"/>
          <w:szCs w:val="24"/>
          <w:lang w:val="ru-RU" w:eastAsia="ru-RU" w:bidi="ar-SA"/>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w:t>
      </w:r>
      <w:proofErr w:type="gramStart"/>
      <w:r w:rsidRPr="00B520BE">
        <w:rPr>
          <w:rFonts w:ascii="Times New Roman" w:eastAsia="Times New Roman" w:hAnsi="Times New Roman" w:cs="Times New Roman"/>
          <w:color w:val="333333"/>
          <w:sz w:val="24"/>
          <w:szCs w:val="24"/>
          <w:lang w:val="ru-RU" w:eastAsia="ru-RU" w:bidi="ar-SA"/>
        </w:rPr>
        <w:t>2003, N 1, ст. 1; N 27, ст. 2700; 2004, N 18, ст. 1687; N 25, ст. 2484; N 35, ст. 3607; N 49, ст. 4848; 2005, N 14, ст. 1212; 2006, N 11, ст. 1148; N 29, ст. 3122, 3123; 2007, N 50, ст. 6241; 2008, N 52, ст. 6235;</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2009, N 26, ст. 3124; N 48, ст. 5736; 2011, N 30, ст. 4589; N 46, ст. 6407; N 48, ст. 6730; N 50, ст. 7366; 2012, N 50, ст. 6954; N 53, ст. 7613) дополнить </w:t>
      </w:r>
      <w:hyperlink r:id="rId33" w:history="1">
        <w:r w:rsidRPr="00B520BE">
          <w:rPr>
            <w:rFonts w:ascii="Times New Roman" w:eastAsia="Times New Roman" w:hAnsi="Times New Roman" w:cs="Times New Roman"/>
            <w:color w:val="0A3A83"/>
            <w:sz w:val="24"/>
            <w:szCs w:val="24"/>
            <w:u w:val="single"/>
            <w:lang w:val="ru-RU" w:eastAsia="ru-RU" w:bidi="ar-SA"/>
          </w:rPr>
          <w:t>абзацем</w:t>
        </w:r>
      </w:hyperlink>
      <w:r w:rsidRPr="00B520BE">
        <w:rPr>
          <w:rFonts w:ascii="Times New Roman" w:eastAsia="Times New Roman" w:hAnsi="Times New Roman" w:cs="Times New Roman"/>
          <w:color w:val="333333"/>
          <w:sz w:val="24"/>
          <w:szCs w:val="24"/>
          <w:lang w:val="ru-RU" w:eastAsia="ru-RU" w:bidi="ar-SA"/>
        </w:rPr>
        <w:t> следующего содержания: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расположенных</w:t>
      </w:r>
      <w:proofErr w:type="gramEnd"/>
      <w:r w:rsidRPr="00B520BE">
        <w:rPr>
          <w:rFonts w:ascii="Times New Roman" w:eastAsia="Times New Roman" w:hAnsi="Times New Roman" w:cs="Times New Roman"/>
          <w:color w:val="333333"/>
          <w:sz w:val="24"/>
          <w:szCs w:val="24"/>
          <w:lang w:val="ru-RU" w:eastAsia="ru-RU" w:bidi="ar-SA"/>
        </w:rPr>
        <w:t xml:space="preserve"> за пределами территории Российской Федерации, владеть и (или) пользоваться иностранными финансовыми инструментами;".</w:t>
      </w:r>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8</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Внести в </w:t>
      </w:r>
      <w:hyperlink r:id="rId34"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2006, N 1, ст. 14; N 29, ст. 3124; N 31, ст. 3427; 2007, N 1, ст. 21; N 10, ст. 1151; N 26, ст. 3074; 2008, N 49, ст. 5747; N 52, ст. 6229; 2009, N 7, ст. 772; N 14, ст. 1576; N 51, ст. 6156; 2010, N 23, ст. 2800;</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2011, N 31, ст. 4703; N 48, ст. 6730; 2012, N 19, ст. 2274; N 50, ст. 6954; 2013, N 14, ст. 1638) следующие изменения: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в </w:t>
      </w:r>
      <w:hyperlink r:id="rId35" w:history="1">
        <w:r w:rsidRPr="00B520BE">
          <w:rPr>
            <w:rFonts w:ascii="Times New Roman" w:eastAsia="Times New Roman" w:hAnsi="Times New Roman" w:cs="Times New Roman"/>
            <w:color w:val="0A3A83"/>
            <w:sz w:val="24"/>
            <w:szCs w:val="24"/>
            <w:u w:val="single"/>
            <w:lang w:val="ru-RU" w:eastAsia="ru-RU" w:bidi="ar-SA"/>
          </w:rPr>
          <w:t>статье 2.1</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в </w:t>
      </w:r>
      <w:hyperlink r:id="rId36" w:history="1">
        <w:r w:rsidRPr="00B520BE">
          <w:rPr>
            <w:rFonts w:ascii="Times New Roman" w:eastAsia="Times New Roman" w:hAnsi="Times New Roman" w:cs="Times New Roman"/>
            <w:color w:val="0A3A83"/>
            <w:sz w:val="24"/>
            <w:szCs w:val="24"/>
            <w:u w:val="single"/>
            <w:lang w:val="ru-RU" w:eastAsia="ru-RU" w:bidi="ar-SA"/>
          </w:rPr>
          <w:t>пункте 2</w:t>
        </w:r>
      </w:hyperlink>
      <w:r w:rsidRPr="00B520BE">
        <w:rPr>
          <w:rFonts w:ascii="Times New Roman" w:eastAsia="Times New Roman" w:hAnsi="Times New Roman" w:cs="Times New Roman"/>
          <w:color w:val="333333"/>
          <w:sz w:val="24"/>
          <w:szCs w:val="24"/>
          <w:lang w:val="ru-RU" w:eastAsia="ru-RU" w:bidi="ar-SA"/>
        </w:rPr>
        <w:t> слова "депутатов законодательного (представительного) органа государственной власти субъекта Российской Федерации и" исключить;</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дополнить </w:t>
      </w:r>
      <w:hyperlink r:id="rId37" w:history="1">
        <w:r w:rsidRPr="00B520BE">
          <w:rPr>
            <w:rFonts w:ascii="Times New Roman" w:eastAsia="Times New Roman" w:hAnsi="Times New Roman" w:cs="Times New Roman"/>
            <w:color w:val="0A3A83"/>
            <w:sz w:val="24"/>
            <w:szCs w:val="24"/>
            <w:u w:val="single"/>
            <w:lang w:val="ru-RU" w:eastAsia="ru-RU" w:bidi="ar-SA"/>
          </w:rPr>
          <w:t>пунктом 3</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в </w:t>
      </w:r>
      <w:hyperlink r:id="rId38" w:history="1">
        <w:r w:rsidRPr="00B520BE">
          <w:rPr>
            <w:rFonts w:ascii="Times New Roman" w:eastAsia="Times New Roman" w:hAnsi="Times New Roman" w:cs="Times New Roman"/>
            <w:color w:val="0A3A83"/>
            <w:sz w:val="24"/>
            <w:szCs w:val="24"/>
            <w:u w:val="single"/>
            <w:lang w:val="ru-RU" w:eastAsia="ru-RU" w:bidi="ar-SA"/>
          </w:rPr>
          <w:t>статье 12</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в </w:t>
      </w:r>
      <w:hyperlink r:id="rId39" w:history="1">
        <w:r w:rsidRPr="00B520BE">
          <w:rPr>
            <w:rFonts w:ascii="Times New Roman" w:eastAsia="Times New Roman" w:hAnsi="Times New Roman" w:cs="Times New Roman"/>
            <w:color w:val="0A3A83"/>
            <w:sz w:val="24"/>
            <w:szCs w:val="24"/>
            <w:u w:val="single"/>
            <w:lang w:val="ru-RU" w:eastAsia="ru-RU" w:bidi="ar-SA"/>
          </w:rPr>
          <w:t>пункте 1.4</w:t>
        </w:r>
      </w:hyperlink>
      <w:r w:rsidRPr="00B520BE">
        <w:rPr>
          <w:rFonts w:ascii="Times New Roman" w:eastAsia="Times New Roman" w:hAnsi="Times New Roman" w:cs="Times New Roman"/>
          <w:color w:val="333333"/>
          <w:sz w:val="24"/>
          <w:szCs w:val="24"/>
          <w:lang w:val="ru-RU" w:eastAsia="ru-RU" w:bidi="ar-SA"/>
        </w:rPr>
        <w:t> слова "указанных в пунктах" заменить словами "указанных в пункте 3 статьи 2.1 настоящего Федерального закона и пунктах";</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в </w:t>
      </w:r>
      <w:hyperlink r:id="rId40" w:history="1">
        <w:r w:rsidRPr="00B520BE">
          <w:rPr>
            <w:rFonts w:ascii="Times New Roman" w:eastAsia="Times New Roman" w:hAnsi="Times New Roman" w:cs="Times New Roman"/>
            <w:color w:val="0A3A83"/>
            <w:sz w:val="24"/>
            <w:szCs w:val="24"/>
            <w:u w:val="single"/>
            <w:lang w:val="ru-RU" w:eastAsia="ru-RU" w:bidi="ar-SA"/>
          </w:rPr>
          <w:t>пункте 3.8</w:t>
        </w:r>
      </w:hyperlink>
      <w:r w:rsidRPr="00B520BE">
        <w:rPr>
          <w:rFonts w:ascii="Times New Roman" w:eastAsia="Times New Roman" w:hAnsi="Times New Roman" w:cs="Times New Roman"/>
          <w:color w:val="333333"/>
          <w:sz w:val="24"/>
          <w:szCs w:val="24"/>
          <w:lang w:val="ru-RU" w:eastAsia="ru-RU" w:bidi="ar-SA"/>
        </w:rPr>
        <w:t> слова "по основному месту их службы (работы)" исключить;</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 дополнить </w:t>
      </w:r>
      <w:hyperlink r:id="rId41" w:history="1">
        <w:r w:rsidRPr="00B520BE">
          <w:rPr>
            <w:rFonts w:ascii="Times New Roman" w:eastAsia="Times New Roman" w:hAnsi="Times New Roman" w:cs="Times New Roman"/>
            <w:color w:val="0A3A83"/>
            <w:sz w:val="24"/>
            <w:szCs w:val="24"/>
            <w:u w:val="single"/>
            <w:lang w:val="ru-RU" w:eastAsia="ru-RU" w:bidi="ar-SA"/>
          </w:rPr>
          <w:t>пунктом 3.9</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"3.9. </w:t>
      </w:r>
      <w:proofErr w:type="gramStart"/>
      <w:r w:rsidRPr="00B520BE">
        <w:rPr>
          <w:rFonts w:ascii="Times New Roman" w:eastAsia="Times New Roman" w:hAnsi="Times New Roman" w:cs="Times New Roman"/>
          <w:color w:val="333333"/>
          <w:sz w:val="24"/>
          <w:szCs w:val="24"/>
          <w:lang w:val="ru-RU" w:eastAsia="ru-RU" w:bidi="ar-SA"/>
        </w:rPr>
        <w:t xml:space="preserve">Установление в отношении депутата, избранного по одномандатному или </w:t>
      </w:r>
      <w:proofErr w:type="spellStart"/>
      <w:r w:rsidRPr="00B520BE">
        <w:rPr>
          <w:rFonts w:ascii="Times New Roman" w:eastAsia="Times New Roman" w:hAnsi="Times New Roman" w:cs="Times New Roman"/>
          <w:color w:val="333333"/>
          <w:sz w:val="24"/>
          <w:szCs w:val="24"/>
          <w:lang w:val="ru-RU" w:eastAsia="ru-RU" w:bidi="ar-SA"/>
        </w:rPr>
        <w:t>многомандатному</w:t>
      </w:r>
      <w:proofErr w:type="spellEnd"/>
      <w:r w:rsidRPr="00B520BE">
        <w:rPr>
          <w:rFonts w:ascii="Times New Roman" w:eastAsia="Times New Roman" w:hAnsi="Times New Roman" w:cs="Times New Roman"/>
          <w:color w:val="333333"/>
          <w:sz w:val="24"/>
          <w:szCs w:val="24"/>
          <w:lang w:val="ru-RU" w:eastAsia="ru-RU" w:bidi="ar-SA"/>
        </w:rPr>
        <w:t xml:space="preserve">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roofErr w:type="gramEnd"/>
      <w:r w:rsidRPr="00B520BE">
        <w:rPr>
          <w:rFonts w:ascii="Times New Roman" w:eastAsia="Times New Roman" w:hAnsi="Times New Roman" w:cs="Times New Roman"/>
          <w:color w:val="333333"/>
          <w:sz w:val="24"/>
          <w:szCs w:val="24"/>
          <w:lang w:val="ru-RU" w:eastAsia="ru-RU" w:bidi="ar-SA"/>
        </w:rPr>
        <w:t>, является основанием для досрочного прекращения депутатских полномочий</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г) дополнить </w:t>
      </w:r>
      <w:hyperlink r:id="rId42" w:history="1">
        <w:r w:rsidRPr="00B520BE">
          <w:rPr>
            <w:rFonts w:ascii="Times New Roman" w:eastAsia="Times New Roman" w:hAnsi="Times New Roman" w:cs="Times New Roman"/>
            <w:color w:val="0A3A83"/>
            <w:sz w:val="24"/>
            <w:szCs w:val="24"/>
            <w:u w:val="single"/>
            <w:lang w:val="ru-RU" w:eastAsia="ru-RU" w:bidi="ar-SA"/>
          </w:rPr>
          <w:t>пунктом 3.10</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3) подпункт "г" пункта 1 статьи 19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w:t>
      </w:r>
      <w:proofErr w:type="gramEnd"/>
      <w:r w:rsidRPr="00B520BE">
        <w:rPr>
          <w:rFonts w:ascii="Times New Roman" w:eastAsia="Times New Roman" w:hAnsi="Times New Roman" w:cs="Times New Roman"/>
          <w:color w:val="333333"/>
          <w:sz w:val="24"/>
          <w:szCs w:val="24"/>
          <w:lang w:val="ru-RU" w:eastAsia="ru-RU" w:bidi="ar-SA"/>
        </w:rPr>
        <w:t xml:space="preserve"> лицо являлось зарегистрированным кандидатом на данную должность".</w:t>
      </w:r>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9</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В </w:t>
      </w:r>
      <w:hyperlink r:id="rId43" w:history="1">
        <w:r w:rsidRPr="00B520BE">
          <w:rPr>
            <w:rFonts w:ascii="Times New Roman" w:eastAsia="Times New Roman" w:hAnsi="Times New Roman" w:cs="Times New Roman"/>
            <w:color w:val="0A3A83"/>
            <w:sz w:val="24"/>
            <w:szCs w:val="24"/>
            <w:u w:val="single"/>
            <w:lang w:val="ru-RU" w:eastAsia="ru-RU" w:bidi="ar-SA"/>
          </w:rPr>
          <w:t>пункте 9 статьи 26.3</w:t>
        </w:r>
      </w:hyperlink>
      <w:r w:rsidRPr="00B520BE">
        <w:rPr>
          <w:rFonts w:ascii="Times New Roman" w:eastAsia="Times New Roman" w:hAnsi="Times New Roman" w:cs="Times New Roman"/>
          <w:color w:val="333333"/>
          <w:sz w:val="24"/>
          <w:szCs w:val="24"/>
          <w:lang w:val="ru-RU" w:eastAsia="ru-RU" w:bidi="ar-SA"/>
        </w:rPr>
        <w:t>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10</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44"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w:t>
      </w:r>
      <w:hyperlink r:id="rId45" w:history="1">
        <w:r w:rsidRPr="00B520BE">
          <w:rPr>
            <w:rFonts w:ascii="Times New Roman" w:eastAsia="Times New Roman" w:hAnsi="Times New Roman" w:cs="Times New Roman"/>
            <w:color w:val="0A3A83"/>
            <w:sz w:val="24"/>
            <w:szCs w:val="24"/>
            <w:u w:val="single"/>
            <w:lang w:val="ru-RU" w:eastAsia="ru-RU" w:bidi="ar-SA"/>
          </w:rPr>
          <w:t>статьей 10.1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rsidRPr="00B520BE">
        <w:rPr>
          <w:rFonts w:ascii="Times New Roman" w:eastAsia="Times New Roman" w:hAnsi="Times New Roman" w:cs="Times New Roman"/>
          <w:color w:val="333333"/>
          <w:sz w:val="24"/>
          <w:szCs w:val="24"/>
          <w:lang w:val="ru-RU" w:eastAsia="ru-RU" w:bidi="ar-SA"/>
        </w:rPr>
        <w:t xml:space="preserve"> и </w:t>
      </w:r>
      <w:proofErr w:type="gramStart"/>
      <w:r w:rsidRPr="00B520BE">
        <w:rPr>
          <w:rFonts w:ascii="Times New Roman" w:eastAsia="Times New Roman" w:hAnsi="Times New Roman" w:cs="Times New Roman"/>
          <w:color w:val="333333"/>
          <w:sz w:val="24"/>
          <w:szCs w:val="24"/>
          <w:lang w:val="ru-RU" w:eastAsia="ru-RU" w:bidi="ar-SA"/>
        </w:rPr>
        <w:t>освобождение</w:t>
      </w:r>
      <w:proofErr w:type="gramEnd"/>
      <w:r w:rsidRPr="00B520BE">
        <w:rPr>
          <w:rFonts w:ascii="Times New Roman" w:eastAsia="Times New Roman" w:hAnsi="Times New Roman" w:cs="Times New Roman"/>
          <w:color w:val="333333"/>
          <w:sz w:val="24"/>
          <w:szCs w:val="24"/>
          <w:lang w:val="ru-RU" w:eastAsia="ru-RU" w:bidi="ar-SA"/>
        </w:rPr>
        <w:t xml:space="preserve">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Внести в </w:t>
      </w:r>
      <w:hyperlink r:id="rId46" w:history="1">
        <w:r w:rsidRPr="00B520BE">
          <w:rPr>
            <w:rFonts w:ascii="Times New Roman" w:eastAsia="Times New Roman" w:hAnsi="Times New Roman" w:cs="Times New Roman"/>
            <w:color w:val="0A3A83"/>
            <w:sz w:val="24"/>
            <w:szCs w:val="24"/>
            <w:u w:val="single"/>
            <w:lang w:val="ru-RU" w:eastAsia="ru-RU" w:bidi="ar-SA"/>
          </w:rPr>
          <w:t>Трудовой кодекс</w:t>
        </w:r>
      </w:hyperlink>
      <w:r w:rsidRPr="00B520BE">
        <w:rPr>
          <w:rFonts w:ascii="Times New Roman" w:eastAsia="Times New Roman" w:hAnsi="Times New Roman" w:cs="Times New Roman"/>
          <w:color w:val="333333"/>
          <w:sz w:val="24"/>
          <w:szCs w:val="24"/>
          <w:lang w:val="ru-RU" w:eastAsia="ru-RU" w:bidi="ar-SA"/>
        </w:rPr>
        <w:t> Российской Федерации (Собрание законодательства Российской Федерации, 2002, N 1, ст. 3; 2006, N 27, ст. 2878; 2011, N 1, ст. 49; 2012, N 50, ст. 6954; N 53, ст. 7605) следующие изменения: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пункт 7.1 части первой статьи 81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w:t>
      </w:r>
      <w:hyperlink r:id="rId47" w:history="1">
        <w:r w:rsidRPr="00B520BE">
          <w:rPr>
            <w:rFonts w:ascii="Times New Roman" w:eastAsia="Times New Roman" w:hAnsi="Times New Roman" w:cs="Times New Roman"/>
            <w:color w:val="0A3A83"/>
            <w:sz w:val="24"/>
            <w:szCs w:val="24"/>
            <w:u w:val="single"/>
            <w:lang w:val="ru-RU" w:eastAsia="ru-RU" w:bidi="ar-SA"/>
          </w:rPr>
          <w:t>статью 349.1</w:t>
        </w:r>
      </w:hyperlink>
      <w:r w:rsidRPr="00B520BE">
        <w:rPr>
          <w:rFonts w:ascii="Times New Roman" w:eastAsia="Times New Roman" w:hAnsi="Times New Roman" w:cs="Times New Roman"/>
          <w:color w:val="333333"/>
          <w:sz w:val="24"/>
          <w:szCs w:val="24"/>
          <w:lang w:val="ru-RU" w:eastAsia="ru-RU" w:bidi="ar-SA"/>
        </w:rPr>
        <w:t> дополнить </w:t>
      </w:r>
      <w:hyperlink r:id="rId48" w:history="1">
        <w:r w:rsidRPr="00B520BE">
          <w:rPr>
            <w:rFonts w:ascii="Times New Roman" w:eastAsia="Times New Roman" w:hAnsi="Times New Roman" w:cs="Times New Roman"/>
            <w:color w:val="0A3A83"/>
            <w:sz w:val="24"/>
            <w:szCs w:val="24"/>
            <w:u w:val="single"/>
            <w:lang w:val="ru-RU" w:eastAsia="ru-RU" w:bidi="ar-SA"/>
          </w:rPr>
          <w:t>частью пятой</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w:t>
      </w:r>
      <w:proofErr w:type="gramEnd"/>
      <w:r w:rsidRPr="00B520BE">
        <w:rPr>
          <w:rFonts w:ascii="Times New Roman" w:eastAsia="Times New Roman" w:hAnsi="Times New Roman" w:cs="Times New Roman"/>
          <w:color w:val="333333"/>
          <w:sz w:val="24"/>
          <w:szCs w:val="24"/>
          <w:lang w:val="ru-RU" w:eastAsia="ru-RU" w:bidi="ar-SA"/>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 </w:t>
      </w:r>
      <w:hyperlink r:id="rId49" w:history="1">
        <w:r w:rsidRPr="00B520BE">
          <w:rPr>
            <w:rFonts w:ascii="Times New Roman" w:eastAsia="Times New Roman" w:hAnsi="Times New Roman" w:cs="Times New Roman"/>
            <w:color w:val="0A3A83"/>
            <w:sz w:val="24"/>
            <w:szCs w:val="24"/>
            <w:u w:val="single"/>
            <w:lang w:val="ru-RU" w:eastAsia="ru-RU" w:bidi="ar-SA"/>
          </w:rPr>
          <w:t>статью 349.2</w:t>
        </w:r>
      </w:hyperlink>
      <w:r w:rsidRPr="00B520BE">
        <w:rPr>
          <w:rFonts w:ascii="Times New Roman" w:eastAsia="Times New Roman" w:hAnsi="Times New Roman" w:cs="Times New Roman"/>
          <w:color w:val="333333"/>
          <w:sz w:val="24"/>
          <w:szCs w:val="24"/>
          <w:lang w:val="ru-RU" w:eastAsia="ru-RU" w:bidi="ar-SA"/>
        </w:rPr>
        <w:t> дополнить </w:t>
      </w:r>
      <w:hyperlink r:id="rId50" w:history="1">
        <w:r w:rsidRPr="00B520BE">
          <w:rPr>
            <w:rFonts w:ascii="Times New Roman" w:eastAsia="Times New Roman" w:hAnsi="Times New Roman" w:cs="Times New Roman"/>
            <w:color w:val="0A3A83"/>
            <w:sz w:val="24"/>
            <w:szCs w:val="24"/>
            <w:u w:val="single"/>
            <w:lang w:val="ru-RU" w:eastAsia="ru-RU" w:bidi="ar-SA"/>
          </w:rPr>
          <w:t>частью второй</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B520BE">
        <w:rPr>
          <w:rFonts w:ascii="Times New Roman" w:eastAsia="Times New Roman" w:hAnsi="Times New Roman" w:cs="Times New Roman"/>
          <w:color w:val="333333"/>
          <w:sz w:val="24"/>
          <w:szCs w:val="24"/>
          <w:lang w:val="ru-RU" w:eastAsia="ru-RU" w:bidi="ar-SA"/>
        </w:rPr>
        <w:t xml:space="preserve">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12</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Внести в </w:t>
      </w:r>
      <w:hyperlink r:id="rId51"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w:t>
      </w:r>
      <w:proofErr w:type="gramStart"/>
      <w:r w:rsidRPr="00B520BE">
        <w:rPr>
          <w:rFonts w:ascii="Times New Roman" w:eastAsia="Times New Roman" w:hAnsi="Times New Roman" w:cs="Times New Roman"/>
          <w:color w:val="333333"/>
          <w:sz w:val="24"/>
          <w:szCs w:val="24"/>
          <w:lang w:val="ru-RU" w:eastAsia="ru-RU" w:bidi="ar-SA"/>
        </w:rPr>
        <w:t>N 31, ст. 3427; N 50, ст. 5303; 2007, N 18, ст. 2118; 2009, N 7, ст. 771; N 14, ст. 1577; N 20, ст. 2391; N 23, ст. 2763; 2010, N 17, ст. 1986; N 27, ст. 3417; N 41, ст. 5192; 2011, N 13, ст. 1685; N 25, ст. 3536;</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N 29, ст. 4291; N 30, ст. 4607; 2012, N 19, ст. 2274, 2275; N 41, ст. 5522; N 43, ст. 5786; N 50, ст. 6961; 2013, N 14, ст. 1638) следующие изменения: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в </w:t>
      </w:r>
      <w:hyperlink r:id="rId52" w:history="1">
        <w:r w:rsidRPr="00B520BE">
          <w:rPr>
            <w:rFonts w:ascii="Times New Roman" w:eastAsia="Times New Roman" w:hAnsi="Times New Roman" w:cs="Times New Roman"/>
            <w:color w:val="0A3A83"/>
            <w:sz w:val="24"/>
            <w:szCs w:val="24"/>
            <w:u w:val="single"/>
            <w:lang w:val="ru-RU" w:eastAsia="ru-RU" w:bidi="ar-SA"/>
          </w:rPr>
          <w:t>статье 33</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w:t>
      </w:r>
      <w:hyperlink r:id="rId53" w:history="1">
        <w:r w:rsidRPr="00B520BE">
          <w:rPr>
            <w:rFonts w:ascii="Times New Roman" w:eastAsia="Times New Roman" w:hAnsi="Times New Roman" w:cs="Times New Roman"/>
            <w:color w:val="0A3A83"/>
            <w:sz w:val="24"/>
            <w:szCs w:val="24"/>
            <w:u w:val="single"/>
            <w:lang w:val="ru-RU" w:eastAsia="ru-RU" w:bidi="ar-SA"/>
          </w:rPr>
          <w:t>абзац первый пункта 3.1</w:t>
        </w:r>
      </w:hyperlink>
      <w:r w:rsidRPr="00B520BE">
        <w:rPr>
          <w:rFonts w:ascii="Times New Roman" w:eastAsia="Times New Roman" w:hAnsi="Times New Roman" w:cs="Times New Roman"/>
          <w:color w:val="333333"/>
          <w:sz w:val="24"/>
          <w:szCs w:val="24"/>
          <w:lang w:val="ru-RU" w:eastAsia="ru-RU" w:bidi="ar-SA"/>
        </w:rPr>
        <w:t> изложить в следующей редакции: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w:t>
      </w:r>
      <w:hyperlink r:id="rId54" w:history="1">
        <w:r w:rsidRPr="00B520BE">
          <w:rPr>
            <w:rFonts w:ascii="Times New Roman" w:eastAsia="Times New Roman" w:hAnsi="Times New Roman" w:cs="Times New Roman"/>
            <w:color w:val="0A3A83"/>
            <w:sz w:val="24"/>
            <w:szCs w:val="24"/>
            <w:u w:val="single"/>
            <w:lang w:val="ru-RU" w:eastAsia="ru-RU" w:bidi="ar-SA"/>
          </w:rPr>
          <w:t>пункт 3.3</w:t>
        </w:r>
      </w:hyperlink>
      <w:r w:rsidRPr="00B520BE">
        <w:rPr>
          <w:rFonts w:ascii="Times New Roman" w:eastAsia="Times New Roman" w:hAnsi="Times New Roman" w:cs="Times New Roman"/>
          <w:color w:val="333333"/>
          <w:sz w:val="24"/>
          <w:szCs w:val="24"/>
          <w:lang w:val="ru-RU" w:eastAsia="ru-RU" w:bidi="ar-SA"/>
        </w:rPr>
        <w:t> изложить в следующей редакции: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"3.3. </w:t>
      </w:r>
      <w:proofErr w:type="gramStart"/>
      <w:r w:rsidRPr="00B520BE">
        <w:rPr>
          <w:rFonts w:ascii="Times New Roman" w:eastAsia="Times New Roman" w:hAnsi="Times New Roman" w:cs="Times New Roman"/>
          <w:color w:val="333333"/>
          <w:sz w:val="24"/>
          <w:szCs w:val="24"/>
          <w:lang w:val="ru-RU" w:eastAsia="ru-RU" w:bidi="ar-SA"/>
        </w:rPr>
        <w:t>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 в </w:t>
      </w:r>
      <w:hyperlink r:id="rId55" w:history="1">
        <w:r w:rsidRPr="00B520BE">
          <w:rPr>
            <w:rFonts w:ascii="Times New Roman" w:eastAsia="Times New Roman" w:hAnsi="Times New Roman" w:cs="Times New Roman"/>
            <w:color w:val="0A3A83"/>
            <w:sz w:val="24"/>
            <w:szCs w:val="24"/>
            <w:u w:val="single"/>
            <w:lang w:val="ru-RU" w:eastAsia="ru-RU" w:bidi="ar-SA"/>
          </w:rPr>
          <w:t>пункте 5</w:t>
        </w:r>
      </w:hyperlink>
      <w:r w:rsidRPr="00B520BE">
        <w:rPr>
          <w:rFonts w:ascii="Times New Roman" w:eastAsia="Times New Roman" w:hAnsi="Times New Roman" w:cs="Times New Roman"/>
          <w:color w:val="333333"/>
          <w:sz w:val="24"/>
          <w:szCs w:val="24"/>
          <w:lang w:val="ru-RU" w:eastAsia="ru-RU" w:bidi="ar-SA"/>
        </w:rPr>
        <w:t> слова "указанные в пунктах 1, 2 и 3" заменить словами "указанные в пунктах 1, 2, 3 и 3.1";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г) </w:t>
      </w:r>
      <w:hyperlink r:id="rId56" w:history="1">
        <w:r w:rsidRPr="00B520BE">
          <w:rPr>
            <w:rFonts w:ascii="Times New Roman" w:eastAsia="Times New Roman" w:hAnsi="Times New Roman" w:cs="Times New Roman"/>
            <w:color w:val="0A3A83"/>
            <w:sz w:val="24"/>
            <w:szCs w:val="24"/>
            <w:u w:val="single"/>
            <w:lang w:val="ru-RU" w:eastAsia="ru-RU" w:bidi="ar-SA"/>
          </w:rPr>
          <w:t>пункт 6</w:t>
        </w:r>
      </w:hyperlink>
      <w:r w:rsidRPr="00B520BE">
        <w:rPr>
          <w:rFonts w:ascii="Times New Roman" w:eastAsia="Times New Roman" w:hAnsi="Times New Roman" w:cs="Times New Roman"/>
          <w:color w:val="333333"/>
          <w:sz w:val="24"/>
          <w:szCs w:val="24"/>
          <w:lang w:val="ru-RU" w:eastAsia="ru-RU" w:bidi="ar-SA"/>
        </w:rPr>
        <w:t> после слов "(руководителя высшего исполнительного органа государственной власти субъекта Российской Федерации)</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 xml:space="preserve">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spellStart"/>
      <w:r w:rsidRPr="00B520BE">
        <w:rPr>
          <w:rFonts w:ascii="Times New Roman" w:eastAsia="Times New Roman" w:hAnsi="Times New Roman" w:cs="Times New Roman"/>
          <w:color w:val="333333"/>
          <w:sz w:val="24"/>
          <w:szCs w:val="24"/>
          <w:lang w:val="ru-RU" w:eastAsia="ru-RU" w:bidi="ar-SA"/>
        </w:rPr>
        <w:t>д</w:t>
      </w:r>
      <w:proofErr w:type="spellEnd"/>
      <w:r w:rsidRPr="00B520BE">
        <w:rPr>
          <w:rFonts w:ascii="Times New Roman" w:eastAsia="Times New Roman" w:hAnsi="Times New Roman" w:cs="Times New Roman"/>
          <w:color w:val="333333"/>
          <w:sz w:val="24"/>
          <w:szCs w:val="24"/>
          <w:lang w:val="ru-RU" w:eastAsia="ru-RU" w:bidi="ar-SA"/>
        </w:rPr>
        <w:t>) дополнить </w:t>
      </w:r>
      <w:hyperlink r:id="rId57" w:history="1">
        <w:r w:rsidRPr="00B520BE">
          <w:rPr>
            <w:rFonts w:ascii="Times New Roman" w:eastAsia="Times New Roman" w:hAnsi="Times New Roman" w:cs="Times New Roman"/>
            <w:color w:val="0A3A83"/>
            <w:sz w:val="24"/>
            <w:szCs w:val="24"/>
            <w:u w:val="single"/>
            <w:lang w:val="ru-RU" w:eastAsia="ru-RU" w:bidi="ar-SA"/>
          </w:rPr>
          <w:t>пунктом 6.1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"6.1. </w:t>
      </w:r>
      <w:proofErr w:type="gramStart"/>
      <w:r w:rsidRPr="00B520BE">
        <w:rPr>
          <w:rFonts w:ascii="Times New Roman" w:eastAsia="Times New Roman" w:hAnsi="Times New Roman" w:cs="Times New Roman"/>
          <w:color w:val="333333"/>
          <w:sz w:val="24"/>
          <w:szCs w:val="24"/>
          <w:lang w:val="ru-RU" w:eastAsia="ru-RU" w:bidi="ar-SA"/>
        </w:rPr>
        <w:t>Проверка выполнения требований, предусмотренных пунктом 3.3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в </w:t>
      </w:r>
      <w:hyperlink r:id="rId58" w:history="1">
        <w:r w:rsidRPr="00B520BE">
          <w:rPr>
            <w:rFonts w:ascii="Times New Roman" w:eastAsia="Times New Roman" w:hAnsi="Times New Roman" w:cs="Times New Roman"/>
            <w:color w:val="0A3A83"/>
            <w:sz w:val="24"/>
            <w:szCs w:val="24"/>
            <w:u w:val="single"/>
            <w:lang w:val="ru-RU" w:eastAsia="ru-RU" w:bidi="ar-SA"/>
          </w:rPr>
          <w:t>статье 35</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w:t>
      </w:r>
      <w:hyperlink r:id="rId59" w:history="1">
        <w:r w:rsidRPr="00B520BE">
          <w:rPr>
            <w:rFonts w:ascii="Times New Roman" w:eastAsia="Times New Roman" w:hAnsi="Times New Roman" w:cs="Times New Roman"/>
            <w:color w:val="0A3A83"/>
            <w:sz w:val="24"/>
            <w:szCs w:val="24"/>
            <w:u w:val="single"/>
            <w:lang w:val="ru-RU" w:eastAsia="ru-RU" w:bidi="ar-SA"/>
          </w:rPr>
          <w:t>пункт 14</w:t>
        </w:r>
      </w:hyperlink>
      <w:r w:rsidRPr="00B520BE">
        <w:rPr>
          <w:rFonts w:ascii="Times New Roman" w:eastAsia="Times New Roman" w:hAnsi="Times New Roman" w:cs="Times New Roman"/>
          <w:color w:val="333333"/>
          <w:sz w:val="24"/>
          <w:szCs w:val="24"/>
          <w:lang w:val="ru-RU" w:eastAsia="ru-RU" w:bidi="ar-SA"/>
        </w:rPr>
        <w:t>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w:t>
      </w:r>
      <w:hyperlink r:id="rId60" w:history="1">
        <w:r w:rsidRPr="00B520BE">
          <w:rPr>
            <w:rFonts w:ascii="Times New Roman" w:eastAsia="Times New Roman" w:hAnsi="Times New Roman" w:cs="Times New Roman"/>
            <w:color w:val="0A3A83"/>
            <w:sz w:val="24"/>
            <w:szCs w:val="24"/>
            <w:u w:val="single"/>
            <w:lang w:val="ru-RU" w:eastAsia="ru-RU" w:bidi="ar-SA"/>
          </w:rPr>
          <w:t>пункт 14.3</w:t>
        </w:r>
      </w:hyperlink>
      <w:r w:rsidRPr="00B520BE">
        <w:rPr>
          <w:rFonts w:ascii="Times New Roman" w:eastAsia="Times New Roman" w:hAnsi="Times New Roman" w:cs="Times New Roman"/>
          <w:color w:val="333333"/>
          <w:sz w:val="24"/>
          <w:szCs w:val="24"/>
          <w:lang w:val="ru-RU" w:eastAsia="ru-RU" w:bidi="ar-SA"/>
        </w:rPr>
        <w:t>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 </w:t>
      </w:r>
      <w:hyperlink r:id="rId61" w:history="1">
        <w:r w:rsidRPr="00B520BE">
          <w:rPr>
            <w:rFonts w:ascii="Times New Roman" w:eastAsia="Times New Roman" w:hAnsi="Times New Roman" w:cs="Times New Roman"/>
            <w:color w:val="0A3A83"/>
            <w:sz w:val="24"/>
            <w:szCs w:val="24"/>
            <w:u w:val="single"/>
            <w:lang w:val="ru-RU" w:eastAsia="ru-RU" w:bidi="ar-SA"/>
          </w:rPr>
          <w:t>абзац первый пункта 14.5</w:t>
        </w:r>
      </w:hyperlink>
      <w:r w:rsidRPr="00B520BE">
        <w:rPr>
          <w:rFonts w:ascii="Times New Roman" w:eastAsia="Times New Roman" w:hAnsi="Times New Roman" w:cs="Times New Roman"/>
          <w:color w:val="333333"/>
          <w:sz w:val="24"/>
          <w:szCs w:val="24"/>
          <w:lang w:val="ru-RU" w:eastAsia="ru-RU" w:bidi="ar-SA"/>
        </w:rPr>
        <w:t>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w:t>
      </w:r>
      <w:proofErr w:type="spellStart"/>
      <w:r w:rsidRPr="00B520BE">
        <w:rPr>
          <w:rFonts w:ascii="Times New Roman" w:eastAsia="Times New Roman" w:hAnsi="Times New Roman" w:cs="Times New Roman"/>
          <w:color w:val="333333"/>
          <w:sz w:val="24"/>
          <w:szCs w:val="24"/>
          <w:lang w:val="ru-RU" w:eastAsia="ru-RU" w:bidi="ar-SA"/>
        </w:rPr>
        <w:t>многомандатным</w:t>
      </w:r>
      <w:proofErr w:type="spellEnd"/>
      <w:r w:rsidRPr="00B520BE">
        <w:rPr>
          <w:rFonts w:ascii="Times New Roman" w:eastAsia="Times New Roman" w:hAnsi="Times New Roman" w:cs="Times New Roman"/>
          <w:color w:val="333333"/>
          <w:sz w:val="24"/>
          <w:szCs w:val="24"/>
          <w:lang w:val="ru-RU" w:eastAsia="ru-RU" w:bidi="ar-SA"/>
        </w:rPr>
        <w:t>) избирательным округам - также в пункте 3.1)";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 в </w:t>
      </w:r>
      <w:hyperlink r:id="rId62" w:history="1">
        <w:r w:rsidRPr="00B520BE">
          <w:rPr>
            <w:rFonts w:ascii="Times New Roman" w:eastAsia="Times New Roman" w:hAnsi="Times New Roman" w:cs="Times New Roman"/>
            <w:color w:val="0A3A83"/>
            <w:sz w:val="24"/>
            <w:szCs w:val="24"/>
            <w:u w:val="single"/>
            <w:lang w:val="ru-RU" w:eastAsia="ru-RU" w:bidi="ar-SA"/>
          </w:rPr>
          <w:t>статье 38</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в </w:t>
      </w:r>
      <w:hyperlink r:id="rId63" w:history="1">
        <w:r w:rsidRPr="00B520BE">
          <w:rPr>
            <w:rFonts w:ascii="Times New Roman" w:eastAsia="Times New Roman" w:hAnsi="Times New Roman" w:cs="Times New Roman"/>
            <w:color w:val="0A3A83"/>
            <w:sz w:val="24"/>
            <w:szCs w:val="24"/>
            <w:u w:val="single"/>
            <w:lang w:val="ru-RU" w:eastAsia="ru-RU" w:bidi="ar-SA"/>
          </w:rPr>
          <w:t>пункте 1</w:t>
        </w:r>
      </w:hyperlink>
      <w:r w:rsidRPr="00B520BE">
        <w:rPr>
          <w:rFonts w:ascii="Times New Roman" w:eastAsia="Times New Roman" w:hAnsi="Times New Roman" w:cs="Times New Roman"/>
          <w:color w:val="333333"/>
          <w:sz w:val="24"/>
          <w:szCs w:val="24"/>
          <w:lang w:val="ru-RU" w:eastAsia="ru-RU" w:bidi="ar-SA"/>
        </w:rPr>
        <w:t>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в </w:t>
      </w:r>
      <w:hyperlink r:id="rId64" w:history="1">
        <w:r w:rsidRPr="00B520BE">
          <w:rPr>
            <w:rFonts w:ascii="Times New Roman" w:eastAsia="Times New Roman" w:hAnsi="Times New Roman" w:cs="Times New Roman"/>
            <w:color w:val="0A3A83"/>
            <w:sz w:val="24"/>
            <w:szCs w:val="24"/>
            <w:u w:val="single"/>
            <w:lang w:val="ru-RU" w:eastAsia="ru-RU" w:bidi="ar-SA"/>
          </w:rPr>
          <w:t>пункте 1.1</w:t>
        </w:r>
      </w:hyperlink>
      <w:r w:rsidRPr="00B520BE">
        <w:rPr>
          <w:rFonts w:ascii="Times New Roman" w:eastAsia="Times New Roman" w:hAnsi="Times New Roman" w:cs="Times New Roman"/>
          <w:color w:val="333333"/>
          <w:sz w:val="24"/>
          <w:szCs w:val="24"/>
          <w:lang w:val="ru-RU" w:eastAsia="ru-RU" w:bidi="ar-SA"/>
        </w:rPr>
        <w:t>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 дополнить </w:t>
      </w:r>
      <w:hyperlink r:id="rId65" w:history="1">
        <w:r w:rsidRPr="00B520BE">
          <w:rPr>
            <w:rFonts w:ascii="Times New Roman" w:eastAsia="Times New Roman" w:hAnsi="Times New Roman" w:cs="Times New Roman"/>
            <w:color w:val="0A3A83"/>
            <w:sz w:val="24"/>
            <w:szCs w:val="24"/>
            <w:u w:val="single"/>
            <w:lang w:val="ru-RU" w:eastAsia="ru-RU" w:bidi="ar-SA"/>
          </w:rPr>
          <w:t>пунктом 1.6</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"1.6. </w:t>
      </w:r>
      <w:proofErr w:type="gramStart"/>
      <w:r w:rsidRPr="00B520BE">
        <w:rPr>
          <w:rFonts w:ascii="Times New Roman" w:eastAsia="Times New Roman" w:hAnsi="Times New Roman" w:cs="Times New Roman"/>
          <w:color w:val="333333"/>
          <w:sz w:val="24"/>
          <w:szCs w:val="24"/>
          <w:lang w:val="ru-RU" w:eastAsia="ru-RU" w:bidi="ar-SA"/>
        </w:rPr>
        <w:t>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w:t>
      </w:r>
      <w:proofErr w:type="gramEnd"/>
      <w:r w:rsidRPr="00B520BE">
        <w:rPr>
          <w:rFonts w:ascii="Times New Roman" w:eastAsia="Times New Roman" w:hAnsi="Times New Roman" w:cs="Times New Roman"/>
          <w:color w:val="333333"/>
          <w:sz w:val="24"/>
          <w:szCs w:val="24"/>
          <w:lang w:val="ru-RU" w:eastAsia="ru-RU" w:bidi="ar-SA"/>
        </w:rPr>
        <w:t xml:space="preserve"> территории Российской Федерации, не владеет и (или) не пользуется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г) в </w:t>
      </w:r>
      <w:hyperlink r:id="rId66" w:history="1">
        <w:r w:rsidRPr="00B520BE">
          <w:rPr>
            <w:rFonts w:ascii="Times New Roman" w:eastAsia="Times New Roman" w:hAnsi="Times New Roman" w:cs="Times New Roman"/>
            <w:color w:val="0A3A83"/>
            <w:sz w:val="24"/>
            <w:szCs w:val="24"/>
            <w:u w:val="single"/>
            <w:lang w:val="ru-RU" w:eastAsia="ru-RU" w:bidi="ar-SA"/>
          </w:rPr>
          <w:t>пункте 24</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дополнить </w:t>
      </w:r>
      <w:hyperlink r:id="rId67" w:history="1">
        <w:r w:rsidRPr="00B520BE">
          <w:rPr>
            <w:rFonts w:ascii="Times New Roman" w:eastAsia="Times New Roman" w:hAnsi="Times New Roman" w:cs="Times New Roman"/>
            <w:color w:val="0A3A83"/>
            <w:sz w:val="24"/>
            <w:szCs w:val="24"/>
            <w:u w:val="single"/>
            <w:lang w:val="ru-RU" w:eastAsia="ru-RU" w:bidi="ar-SA"/>
          </w:rPr>
          <w:t>подпунктом "а.2"</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 </w:t>
      </w:r>
      <w:hyperlink r:id="rId68" w:history="1">
        <w:r w:rsidRPr="00B520BE">
          <w:rPr>
            <w:rFonts w:ascii="Times New Roman" w:eastAsia="Times New Roman" w:hAnsi="Times New Roman" w:cs="Times New Roman"/>
            <w:color w:val="0A3A83"/>
            <w:sz w:val="24"/>
            <w:szCs w:val="24"/>
            <w:u w:val="single"/>
            <w:lang w:val="ru-RU" w:eastAsia="ru-RU" w:bidi="ar-SA"/>
          </w:rPr>
          <w:t>подпункте "в.2"</w:t>
        </w:r>
      </w:hyperlink>
      <w:r w:rsidRPr="00B520BE">
        <w:rPr>
          <w:rFonts w:ascii="Times New Roman" w:eastAsia="Times New Roman" w:hAnsi="Times New Roman" w:cs="Times New Roman"/>
          <w:color w:val="333333"/>
          <w:sz w:val="24"/>
          <w:szCs w:val="24"/>
          <w:lang w:val="ru-RU" w:eastAsia="ru-RU" w:bidi="ar-SA"/>
        </w:rPr>
        <w:t>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spellStart"/>
      <w:r w:rsidRPr="00B520BE">
        <w:rPr>
          <w:rFonts w:ascii="Times New Roman" w:eastAsia="Times New Roman" w:hAnsi="Times New Roman" w:cs="Times New Roman"/>
          <w:color w:val="333333"/>
          <w:sz w:val="24"/>
          <w:szCs w:val="24"/>
          <w:lang w:val="ru-RU" w:eastAsia="ru-RU" w:bidi="ar-SA"/>
        </w:rPr>
        <w:t>д</w:t>
      </w:r>
      <w:proofErr w:type="spellEnd"/>
      <w:r w:rsidRPr="00B520BE">
        <w:rPr>
          <w:rFonts w:ascii="Times New Roman" w:eastAsia="Times New Roman" w:hAnsi="Times New Roman" w:cs="Times New Roman"/>
          <w:color w:val="333333"/>
          <w:sz w:val="24"/>
          <w:szCs w:val="24"/>
          <w:lang w:val="ru-RU" w:eastAsia="ru-RU" w:bidi="ar-SA"/>
        </w:rPr>
        <w:t>) в </w:t>
      </w:r>
      <w:hyperlink r:id="rId69" w:history="1">
        <w:r w:rsidRPr="00B520BE">
          <w:rPr>
            <w:rFonts w:ascii="Times New Roman" w:eastAsia="Times New Roman" w:hAnsi="Times New Roman" w:cs="Times New Roman"/>
            <w:color w:val="0A3A83"/>
            <w:sz w:val="24"/>
            <w:szCs w:val="24"/>
            <w:u w:val="single"/>
            <w:lang w:val="ru-RU" w:eastAsia="ru-RU" w:bidi="ar-SA"/>
          </w:rPr>
          <w:t>пункте 26</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дополнить </w:t>
      </w:r>
      <w:hyperlink r:id="rId70" w:history="1">
        <w:r w:rsidRPr="00B520BE">
          <w:rPr>
            <w:rFonts w:ascii="Times New Roman" w:eastAsia="Times New Roman" w:hAnsi="Times New Roman" w:cs="Times New Roman"/>
            <w:color w:val="0A3A83"/>
            <w:sz w:val="24"/>
            <w:szCs w:val="24"/>
            <w:u w:val="single"/>
            <w:lang w:val="ru-RU" w:eastAsia="ru-RU" w:bidi="ar-SA"/>
          </w:rPr>
          <w:t>подпунктом "в.1"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 </w:t>
      </w:r>
      <w:hyperlink r:id="rId71" w:history="1">
        <w:r w:rsidRPr="00B520BE">
          <w:rPr>
            <w:rFonts w:ascii="Times New Roman" w:eastAsia="Times New Roman" w:hAnsi="Times New Roman" w:cs="Times New Roman"/>
            <w:color w:val="0A3A83"/>
            <w:sz w:val="24"/>
            <w:szCs w:val="24"/>
            <w:u w:val="single"/>
            <w:lang w:val="ru-RU" w:eastAsia="ru-RU" w:bidi="ar-SA"/>
          </w:rPr>
          <w:t>подпункте "и"</w:t>
        </w:r>
      </w:hyperlink>
      <w:r w:rsidRPr="00B520BE">
        <w:rPr>
          <w:rFonts w:ascii="Times New Roman" w:eastAsia="Times New Roman" w:hAnsi="Times New Roman" w:cs="Times New Roman"/>
          <w:color w:val="333333"/>
          <w:sz w:val="24"/>
          <w:szCs w:val="24"/>
          <w:lang w:val="ru-RU" w:eastAsia="ru-RU" w:bidi="ar-SA"/>
        </w:rPr>
        <w:t>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4) в </w:t>
      </w:r>
      <w:hyperlink r:id="rId72" w:history="1">
        <w:r w:rsidRPr="00B520BE">
          <w:rPr>
            <w:rFonts w:ascii="Times New Roman" w:eastAsia="Times New Roman" w:hAnsi="Times New Roman" w:cs="Times New Roman"/>
            <w:color w:val="0A3A83"/>
            <w:sz w:val="24"/>
            <w:szCs w:val="24"/>
            <w:u w:val="single"/>
            <w:lang w:val="ru-RU" w:eastAsia="ru-RU" w:bidi="ar-SA"/>
          </w:rPr>
          <w:t>пункте 1 статьи 60</w:t>
        </w:r>
      </w:hyperlink>
      <w:r w:rsidRPr="00B520BE">
        <w:rPr>
          <w:rFonts w:ascii="Times New Roman" w:eastAsia="Times New Roman" w:hAnsi="Times New Roman" w:cs="Times New Roman"/>
          <w:color w:val="333333"/>
          <w:sz w:val="24"/>
          <w:szCs w:val="24"/>
          <w:lang w:val="ru-RU" w:eastAsia="ru-RU" w:bidi="ar-SA"/>
        </w:rPr>
        <w:t>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5) в </w:t>
      </w:r>
      <w:hyperlink r:id="rId73" w:history="1">
        <w:r w:rsidRPr="00B520BE">
          <w:rPr>
            <w:rFonts w:ascii="Times New Roman" w:eastAsia="Times New Roman" w:hAnsi="Times New Roman" w:cs="Times New Roman"/>
            <w:color w:val="0A3A83"/>
            <w:sz w:val="24"/>
            <w:szCs w:val="24"/>
            <w:u w:val="single"/>
            <w:lang w:val="ru-RU" w:eastAsia="ru-RU" w:bidi="ar-SA"/>
          </w:rPr>
          <w:t>статье 76</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w:t>
      </w:r>
      <w:hyperlink r:id="rId74" w:history="1">
        <w:r w:rsidRPr="00B520BE">
          <w:rPr>
            <w:rFonts w:ascii="Times New Roman" w:eastAsia="Times New Roman" w:hAnsi="Times New Roman" w:cs="Times New Roman"/>
            <w:color w:val="0A3A83"/>
            <w:sz w:val="24"/>
            <w:szCs w:val="24"/>
            <w:u w:val="single"/>
            <w:lang w:val="ru-RU" w:eastAsia="ru-RU" w:bidi="ar-SA"/>
          </w:rPr>
          <w:t>пункт 7</w:t>
        </w:r>
      </w:hyperlink>
      <w:r w:rsidRPr="00B520BE">
        <w:rPr>
          <w:rFonts w:ascii="Times New Roman" w:eastAsia="Times New Roman" w:hAnsi="Times New Roman" w:cs="Times New Roman"/>
          <w:color w:val="333333"/>
          <w:sz w:val="24"/>
          <w:szCs w:val="24"/>
          <w:lang w:val="ru-RU" w:eastAsia="ru-RU" w:bidi="ar-SA"/>
        </w:rPr>
        <w:t> дополнить </w:t>
      </w:r>
      <w:hyperlink r:id="rId75" w:history="1">
        <w:r w:rsidRPr="00B520BE">
          <w:rPr>
            <w:rFonts w:ascii="Times New Roman" w:eastAsia="Times New Roman" w:hAnsi="Times New Roman" w:cs="Times New Roman"/>
            <w:color w:val="0A3A83"/>
            <w:sz w:val="24"/>
            <w:szCs w:val="24"/>
            <w:u w:val="single"/>
            <w:lang w:val="ru-RU" w:eastAsia="ru-RU" w:bidi="ar-SA"/>
          </w:rPr>
          <w:t>подпунктом "и"</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б) в </w:t>
      </w:r>
      <w:hyperlink r:id="rId76" w:history="1">
        <w:r w:rsidRPr="00B520BE">
          <w:rPr>
            <w:rFonts w:ascii="Times New Roman" w:eastAsia="Times New Roman" w:hAnsi="Times New Roman" w:cs="Times New Roman"/>
            <w:color w:val="0A3A83"/>
            <w:sz w:val="24"/>
            <w:szCs w:val="24"/>
            <w:u w:val="single"/>
            <w:lang w:val="ru-RU" w:eastAsia="ru-RU" w:bidi="ar-SA"/>
          </w:rPr>
          <w:t>пункте 9</w:t>
        </w:r>
      </w:hyperlink>
      <w:r w:rsidRPr="00B520BE">
        <w:rPr>
          <w:rFonts w:ascii="Times New Roman" w:eastAsia="Times New Roman" w:hAnsi="Times New Roman" w:cs="Times New Roman"/>
          <w:color w:val="333333"/>
          <w:sz w:val="24"/>
          <w:szCs w:val="24"/>
          <w:lang w:val="ru-RU" w:eastAsia="ru-RU" w:bidi="ar-SA"/>
        </w:rPr>
        <w:t> слова "подпунктом "в", "</w:t>
      </w:r>
      <w:proofErr w:type="spellStart"/>
      <w:r w:rsidRPr="00B520BE">
        <w:rPr>
          <w:rFonts w:ascii="Times New Roman" w:eastAsia="Times New Roman" w:hAnsi="Times New Roman" w:cs="Times New Roman"/>
          <w:color w:val="333333"/>
          <w:sz w:val="24"/>
          <w:szCs w:val="24"/>
          <w:lang w:val="ru-RU" w:eastAsia="ru-RU" w:bidi="ar-SA"/>
        </w:rPr>
        <w:t>д</w:t>
      </w:r>
      <w:proofErr w:type="spellEnd"/>
      <w:r w:rsidRPr="00B520BE">
        <w:rPr>
          <w:rFonts w:ascii="Times New Roman" w:eastAsia="Times New Roman" w:hAnsi="Times New Roman" w:cs="Times New Roman"/>
          <w:color w:val="333333"/>
          <w:sz w:val="24"/>
          <w:szCs w:val="24"/>
          <w:lang w:val="ru-RU" w:eastAsia="ru-RU" w:bidi="ar-SA"/>
        </w:rPr>
        <w:t>" или "</w:t>
      </w:r>
      <w:proofErr w:type="spellStart"/>
      <w:r w:rsidRPr="00B520BE">
        <w:rPr>
          <w:rFonts w:ascii="Times New Roman" w:eastAsia="Times New Roman" w:hAnsi="Times New Roman" w:cs="Times New Roman"/>
          <w:color w:val="333333"/>
          <w:sz w:val="24"/>
          <w:szCs w:val="24"/>
          <w:lang w:val="ru-RU" w:eastAsia="ru-RU" w:bidi="ar-SA"/>
        </w:rPr>
        <w:t>з</w:t>
      </w:r>
      <w:proofErr w:type="spellEnd"/>
      <w:r w:rsidRPr="00B520BE">
        <w:rPr>
          <w:rFonts w:ascii="Times New Roman" w:eastAsia="Times New Roman" w:hAnsi="Times New Roman" w:cs="Times New Roman"/>
          <w:color w:val="333333"/>
          <w:sz w:val="24"/>
          <w:szCs w:val="24"/>
          <w:lang w:val="ru-RU" w:eastAsia="ru-RU" w:bidi="ar-SA"/>
        </w:rPr>
        <w:t>" пункта 7" заменить словами "подпунктом "в", "</w:t>
      </w:r>
      <w:proofErr w:type="spellStart"/>
      <w:r w:rsidRPr="00B520BE">
        <w:rPr>
          <w:rFonts w:ascii="Times New Roman" w:eastAsia="Times New Roman" w:hAnsi="Times New Roman" w:cs="Times New Roman"/>
          <w:color w:val="333333"/>
          <w:sz w:val="24"/>
          <w:szCs w:val="24"/>
          <w:lang w:val="ru-RU" w:eastAsia="ru-RU" w:bidi="ar-SA"/>
        </w:rPr>
        <w:t>д</w:t>
      </w:r>
      <w:proofErr w:type="spellEnd"/>
      <w:r w:rsidRPr="00B520BE">
        <w:rPr>
          <w:rFonts w:ascii="Times New Roman" w:eastAsia="Times New Roman" w:hAnsi="Times New Roman" w:cs="Times New Roman"/>
          <w:color w:val="333333"/>
          <w:sz w:val="24"/>
          <w:szCs w:val="24"/>
          <w:lang w:val="ru-RU" w:eastAsia="ru-RU" w:bidi="ar-SA"/>
        </w:rPr>
        <w:t>", "</w:t>
      </w:r>
      <w:proofErr w:type="spellStart"/>
      <w:r w:rsidRPr="00B520BE">
        <w:rPr>
          <w:rFonts w:ascii="Times New Roman" w:eastAsia="Times New Roman" w:hAnsi="Times New Roman" w:cs="Times New Roman"/>
          <w:color w:val="333333"/>
          <w:sz w:val="24"/>
          <w:szCs w:val="24"/>
          <w:lang w:val="ru-RU" w:eastAsia="ru-RU" w:bidi="ar-SA"/>
        </w:rPr>
        <w:t>з</w:t>
      </w:r>
      <w:proofErr w:type="spellEnd"/>
      <w:r w:rsidRPr="00B520BE">
        <w:rPr>
          <w:rFonts w:ascii="Times New Roman" w:eastAsia="Times New Roman" w:hAnsi="Times New Roman" w:cs="Times New Roman"/>
          <w:color w:val="333333"/>
          <w:sz w:val="24"/>
          <w:szCs w:val="24"/>
          <w:lang w:val="ru-RU" w:eastAsia="ru-RU" w:bidi="ar-SA"/>
        </w:rPr>
        <w:t>" или "и" пункта 7".</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13</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Внести в </w:t>
      </w:r>
      <w:hyperlink r:id="rId77"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1) в </w:t>
      </w:r>
      <w:hyperlink r:id="rId78" w:history="1">
        <w:r w:rsidRPr="00B520BE">
          <w:rPr>
            <w:rFonts w:ascii="Times New Roman" w:eastAsia="Times New Roman" w:hAnsi="Times New Roman" w:cs="Times New Roman"/>
            <w:color w:val="0A3A83"/>
            <w:sz w:val="24"/>
            <w:szCs w:val="24"/>
            <w:u w:val="single"/>
            <w:lang w:val="ru-RU" w:eastAsia="ru-RU" w:bidi="ar-SA"/>
          </w:rPr>
          <w:t>абзаце седьмом части седьмой статьи 14</w:t>
        </w:r>
      </w:hyperlink>
      <w:r w:rsidRPr="00B520BE">
        <w:rPr>
          <w:rFonts w:ascii="Times New Roman" w:eastAsia="Times New Roman" w:hAnsi="Times New Roman" w:cs="Times New Roman"/>
          <w:color w:val="333333"/>
          <w:sz w:val="24"/>
          <w:szCs w:val="24"/>
          <w:lang w:val="ru-RU" w:eastAsia="ru-RU" w:bidi="ar-SA"/>
        </w:rPr>
        <w:t>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2) в </w:t>
      </w:r>
      <w:hyperlink r:id="rId79" w:history="1">
        <w:r w:rsidRPr="00B520BE">
          <w:rPr>
            <w:rFonts w:ascii="Times New Roman" w:eastAsia="Times New Roman" w:hAnsi="Times New Roman" w:cs="Times New Roman"/>
            <w:color w:val="0A3A83"/>
            <w:sz w:val="24"/>
            <w:szCs w:val="24"/>
            <w:u w:val="single"/>
            <w:lang w:val="ru-RU" w:eastAsia="ru-RU" w:bidi="ar-SA"/>
          </w:rPr>
          <w:t>абзаце четвертом части четвертой статьи 15</w:t>
        </w:r>
      </w:hyperlink>
      <w:r w:rsidRPr="00B520BE">
        <w:rPr>
          <w:rFonts w:ascii="Times New Roman" w:eastAsia="Times New Roman" w:hAnsi="Times New Roman" w:cs="Times New Roman"/>
          <w:color w:val="333333"/>
          <w:sz w:val="24"/>
          <w:szCs w:val="24"/>
          <w:lang w:val="ru-RU" w:eastAsia="ru-RU" w:bidi="ar-SA"/>
        </w:rPr>
        <w:t>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14</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Внести в </w:t>
      </w:r>
      <w:hyperlink r:id="rId80"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w:t>
      </w:r>
      <w:hyperlink r:id="rId81" w:history="1">
        <w:r w:rsidRPr="00B520BE">
          <w:rPr>
            <w:rFonts w:ascii="Times New Roman" w:eastAsia="Times New Roman" w:hAnsi="Times New Roman" w:cs="Times New Roman"/>
            <w:color w:val="0A3A83"/>
            <w:sz w:val="24"/>
            <w:szCs w:val="24"/>
            <w:u w:val="single"/>
            <w:lang w:val="ru-RU" w:eastAsia="ru-RU" w:bidi="ar-SA"/>
          </w:rPr>
          <w:t>статью 34</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дополнить </w:t>
      </w:r>
      <w:hyperlink r:id="rId82" w:history="1">
        <w:r w:rsidRPr="00B520BE">
          <w:rPr>
            <w:rFonts w:ascii="Times New Roman" w:eastAsia="Times New Roman" w:hAnsi="Times New Roman" w:cs="Times New Roman"/>
            <w:color w:val="0A3A83"/>
            <w:sz w:val="24"/>
            <w:szCs w:val="24"/>
            <w:u w:val="single"/>
            <w:lang w:val="ru-RU" w:eastAsia="ru-RU" w:bidi="ar-SA"/>
          </w:rPr>
          <w:t>пунктом 7.1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520BE">
        <w:rPr>
          <w:rFonts w:ascii="Times New Roman" w:eastAsia="Times New Roman" w:hAnsi="Times New Roman" w:cs="Times New Roman"/>
          <w:color w:val="333333"/>
          <w:sz w:val="24"/>
          <w:szCs w:val="24"/>
          <w:lang w:val="ru-RU" w:eastAsia="ru-RU" w:bidi="ar-SA"/>
        </w:rPr>
        <w:t>, и об источниках получения средств, за счет которых совершена сделка</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дополнить </w:t>
      </w:r>
      <w:hyperlink r:id="rId83" w:history="1">
        <w:r w:rsidRPr="00B520BE">
          <w:rPr>
            <w:rFonts w:ascii="Times New Roman" w:eastAsia="Times New Roman" w:hAnsi="Times New Roman" w:cs="Times New Roman"/>
            <w:color w:val="0A3A83"/>
            <w:sz w:val="24"/>
            <w:szCs w:val="24"/>
            <w:u w:val="single"/>
            <w:lang w:val="ru-RU" w:eastAsia="ru-RU" w:bidi="ar-SA"/>
          </w:rPr>
          <w:t>пунктом 18</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Start"/>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End"/>
      <w:r w:rsidRPr="00B520BE">
        <w:rPr>
          <w:rFonts w:ascii="Times New Roman" w:eastAsia="Times New Roman" w:hAnsi="Times New Roman" w:cs="Times New Roman"/>
          <w:color w:val="333333"/>
          <w:sz w:val="24"/>
          <w:szCs w:val="24"/>
          <w:lang w:val="ru-RU" w:eastAsia="ru-RU" w:bidi="ar-SA"/>
        </w:rPr>
        <w:t>2) в </w:t>
      </w:r>
      <w:hyperlink r:id="rId84" w:history="1">
        <w:r w:rsidRPr="00B520BE">
          <w:rPr>
            <w:rFonts w:ascii="Times New Roman" w:eastAsia="Times New Roman" w:hAnsi="Times New Roman" w:cs="Times New Roman"/>
            <w:color w:val="0A3A83"/>
            <w:sz w:val="24"/>
            <w:szCs w:val="24"/>
            <w:u w:val="single"/>
            <w:lang w:val="ru-RU" w:eastAsia="ru-RU" w:bidi="ar-SA"/>
          </w:rPr>
          <w:t>статье 35</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w:t>
      </w:r>
      <w:hyperlink r:id="rId85" w:history="1">
        <w:r w:rsidRPr="00B520BE">
          <w:rPr>
            <w:rFonts w:ascii="Times New Roman" w:eastAsia="Times New Roman" w:hAnsi="Times New Roman" w:cs="Times New Roman"/>
            <w:color w:val="0A3A83"/>
            <w:sz w:val="24"/>
            <w:szCs w:val="24"/>
            <w:u w:val="single"/>
            <w:lang w:val="ru-RU" w:eastAsia="ru-RU" w:bidi="ar-SA"/>
          </w:rPr>
          <w:t>пункт 11</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дополнить </w:t>
      </w:r>
      <w:hyperlink r:id="rId86" w:history="1">
        <w:r w:rsidRPr="00B520BE">
          <w:rPr>
            <w:rFonts w:ascii="Times New Roman" w:eastAsia="Times New Roman" w:hAnsi="Times New Roman" w:cs="Times New Roman"/>
            <w:color w:val="0A3A83"/>
            <w:sz w:val="24"/>
            <w:szCs w:val="24"/>
            <w:u w:val="single"/>
            <w:lang w:val="ru-RU" w:eastAsia="ru-RU" w:bidi="ar-SA"/>
          </w:rPr>
          <w:t>подпунктом 3.1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дополнить </w:t>
      </w:r>
      <w:hyperlink r:id="rId87" w:history="1">
        <w:r w:rsidRPr="00B520BE">
          <w:rPr>
            <w:rFonts w:ascii="Times New Roman" w:eastAsia="Times New Roman" w:hAnsi="Times New Roman" w:cs="Times New Roman"/>
            <w:color w:val="0A3A83"/>
            <w:sz w:val="24"/>
            <w:szCs w:val="24"/>
            <w:u w:val="single"/>
            <w:lang w:val="ru-RU" w:eastAsia="ru-RU" w:bidi="ar-SA"/>
          </w:rPr>
          <w:t>подпунктом 3.2</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520BE">
        <w:rPr>
          <w:rFonts w:ascii="Times New Roman" w:eastAsia="Times New Roman" w:hAnsi="Times New Roman" w:cs="Times New Roman"/>
          <w:color w:val="333333"/>
          <w:sz w:val="24"/>
          <w:szCs w:val="24"/>
          <w:lang w:val="ru-RU" w:eastAsia="ru-RU" w:bidi="ar-SA"/>
        </w:rPr>
        <w:t>, и об источниках получения средств, за счет которых совершена сделка</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дополнить </w:t>
      </w:r>
      <w:hyperlink r:id="rId88" w:history="1">
        <w:r w:rsidRPr="00B520BE">
          <w:rPr>
            <w:rFonts w:ascii="Times New Roman" w:eastAsia="Times New Roman" w:hAnsi="Times New Roman" w:cs="Times New Roman"/>
            <w:color w:val="0A3A83"/>
            <w:sz w:val="24"/>
            <w:szCs w:val="24"/>
            <w:u w:val="single"/>
            <w:lang w:val="ru-RU" w:eastAsia="ru-RU" w:bidi="ar-SA"/>
          </w:rPr>
          <w:t>пунктом 19</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Start"/>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End"/>
      <w:r w:rsidRPr="00B520BE">
        <w:rPr>
          <w:rFonts w:ascii="Times New Roman" w:eastAsia="Times New Roman" w:hAnsi="Times New Roman" w:cs="Times New Roman"/>
          <w:color w:val="333333"/>
          <w:sz w:val="24"/>
          <w:szCs w:val="24"/>
          <w:lang w:val="ru-RU" w:eastAsia="ru-RU" w:bidi="ar-SA"/>
        </w:rPr>
        <w:t>3) </w:t>
      </w:r>
      <w:hyperlink r:id="rId89" w:history="1">
        <w:r w:rsidRPr="00B520BE">
          <w:rPr>
            <w:rFonts w:ascii="Times New Roman" w:eastAsia="Times New Roman" w:hAnsi="Times New Roman" w:cs="Times New Roman"/>
            <w:color w:val="0A3A83"/>
            <w:sz w:val="24"/>
            <w:szCs w:val="24"/>
            <w:u w:val="single"/>
            <w:lang w:val="ru-RU" w:eastAsia="ru-RU" w:bidi="ar-SA"/>
          </w:rPr>
          <w:t>пункт 1 статьи 37</w:t>
        </w:r>
      </w:hyperlink>
      <w:r w:rsidRPr="00B520BE">
        <w:rPr>
          <w:rFonts w:ascii="Times New Roman" w:eastAsia="Times New Roman" w:hAnsi="Times New Roman" w:cs="Times New Roman"/>
          <w:color w:val="333333"/>
          <w:sz w:val="24"/>
          <w:szCs w:val="24"/>
          <w:lang w:val="ru-RU" w:eastAsia="ru-RU" w:bidi="ar-SA"/>
        </w:rPr>
        <w:t> дополнить подпунктом 5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4) в </w:t>
      </w:r>
      <w:hyperlink r:id="rId90" w:history="1">
        <w:r w:rsidRPr="00B520BE">
          <w:rPr>
            <w:rFonts w:ascii="Times New Roman" w:eastAsia="Times New Roman" w:hAnsi="Times New Roman" w:cs="Times New Roman"/>
            <w:color w:val="0A3A83"/>
            <w:sz w:val="24"/>
            <w:szCs w:val="24"/>
            <w:u w:val="single"/>
            <w:lang w:val="ru-RU" w:eastAsia="ru-RU" w:bidi="ar-SA"/>
          </w:rPr>
          <w:t>статье 38</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w:t>
      </w:r>
      <w:hyperlink r:id="rId91" w:history="1">
        <w:r w:rsidRPr="00B520BE">
          <w:rPr>
            <w:rFonts w:ascii="Times New Roman" w:eastAsia="Times New Roman" w:hAnsi="Times New Roman" w:cs="Times New Roman"/>
            <w:color w:val="0A3A83"/>
            <w:sz w:val="24"/>
            <w:szCs w:val="24"/>
            <w:u w:val="single"/>
            <w:lang w:val="ru-RU" w:eastAsia="ru-RU" w:bidi="ar-SA"/>
          </w:rPr>
          <w:t>пункт 2</w:t>
        </w:r>
      </w:hyperlink>
      <w:r w:rsidRPr="00B520BE">
        <w:rPr>
          <w:rFonts w:ascii="Times New Roman" w:eastAsia="Times New Roman" w:hAnsi="Times New Roman" w:cs="Times New Roman"/>
          <w:color w:val="333333"/>
          <w:sz w:val="24"/>
          <w:szCs w:val="24"/>
          <w:lang w:val="ru-RU" w:eastAsia="ru-RU" w:bidi="ar-SA"/>
        </w:rPr>
        <w:t> после слов "в соответствии с настоящим Федеральным законом</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 xml:space="preserve">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дополнить </w:t>
      </w:r>
      <w:hyperlink r:id="rId92" w:history="1">
        <w:r w:rsidRPr="00B520BE">
          <w:rPr>
            <w:rFonts w:ascii="Times New Roman" w:eastAsia="Times New Roman" w:hAnsi="Times New Roman" w:cs="Times New Roman"/>
            <w:color w:val="0A3A83"/>
            <w:sz w:val="24"/>
            <w:szCs w:val="24"/>
            <w:u w:val="single"/>
            <w:lang w:val="ru-RU" w:eastAsia="ru-RU" w:bidi="ar-SA"/>
          </w:rPr>
          <w:t>пунктом 2.1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roofErr w:type="gramStart"/>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End"/>
      <w:r w:rsidRPr="00B520BE">
        <w:rPr>
          <w:rFonts w:ascii="Times New Roman" w:eastAsia="Times New Roman" w:hAnsi="Times New Roman" w:cs="Times New Roman"/>
          <w:color w:val="333333"/>
          <w:sz w:val="24"/>
          <w:szCs w:val="24"/>
          <w:lang w:val="ru-RU" w:eastAsia="ru-RU" w:bidi="ar-SA"/>
        </w:rPr>
        <w:t>в) дополнить </w:t>
      </w:r>
      <w:hyperlink r:id="rId93" w:history="1">
        <w:r w:rsidRPr="00B520BE">
          <w:rPr>
            <w:rFonts w:ascii="Times New Roman" w:eastAsia="Times New Roman" w:hAnsi="Times New Roman" w:cs="Times New Roman"/>
            <w:color w:val="0A3A83"/>
            <w:sz w:val="24"/>
            <w:szCs w:val="24"/>
            <w:u w:val="single"/>
            <w:lang w:val="ru-RU" w:eastAsia="ru-RU" w:bidi="ar-SA"/>
          </w:rPr>
          <w:t>пунктом 2.2</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"2.2. </w:t>
      </w:r>
      <w:proofErr w:type="gramStart"/>
      <w:r w:rsidRPr="00B520BE">
        <w:rPr>
          <w:rFonts w:ascii="Times New Roman" w:eastAsia="Times New Roman" w:hAnsi="Times New Roman" w:cs="Times New Roman"/>
          <w:color w:val="333333"/>
          <w:sz w:val="24"/>
          <w:szCs w:val="24"/>
          <w:lang w:val="ru-RU" w:eastAsia="ru-RU" w:bidi="ar-SA"/>
        </w:rPr>
        <w:t>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5) </w:t>
      </w:r>
      <w:hyperlink r:id="rId94" w:history="1">
        <w:r w:rsidRPr="00B520BE">
          <w:rPr>
            <w:rFonts w:ascii="Times New Roman" w:eastAsia="Times New Roman" w:hAnsi="Times New Roman" w:cs="Times New Roman"/>
            <w:color w:val="0A3A83"/>
            <w:sz w:val="24"/>
            <w:szCs w:val="24"/>
            <w:u w:val="single"/>
            <w:lang w:val="ru-RU" w:eastAsia="ru-RU" w:bidi="ar-SA"/>
          </w:rPr>
          <w:t>пункт 2 статьи 39</w:t>
        </w:r>
      </w:hyperlink>
      <w:r w:rsidRPr="00B520BE">
        <w:rPr>
          <w:rFonts w:ascii="Times New Roman" w:eastAsia="Times New Roman" w:hAnsi="Times New Roman" w:cs="Times New Roman"/>
          <w:color w:val="333333"/>
          <w:sz w:val="24"/>
          <w:szCs w:val="24"/>
          <w:lang w:val="ru-RU" w:eastAsia="ru-RU" w:bidi="ar-SA"/>
        </w:rPr>
        <w:t> дополнить подпунктом 13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"13) несоблюдение кандидатом требований, установленных пунктом 18 статьи 34 или пунктом 19 статьи 35 настоящего Федерального закона</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6) в пункте 1 статьи 65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7) </w:t>
      </w:r>
      <w:hyperlink r:id="rId95" w:history="1">
        <w:r w:rsidRPr="00B520BE">
          <w:rPr>
            <w:rFonts w:ascii="Times New Roman" w:eastAsia="Times New Roman" w:hAnsi="Times New Roman" w:cs="Times New Roman"/>
            <w:color w:val="0A3A83"/>
            <w:sz w:val="24"/>
            <w:szCs w:val="24"/>
            <w:u w:val="single"/>
            <w:lang w:val="ru-RU" w:eastAsia="ru-RU" w:bidi="ar-SA"/>
          </w:rPr>
          <w:t>пункт 5 статьи 84</w:t>
        </w:r>
      </w:hyperlink>
      <w:r w:rsidRPr="00B520BE">
        <w:rPr>
          <w:rFonts w:ascii="Times New Roman" w:eastAsia="Times New Roman" w:hAnsi="Times New Roman" w:cs="Times New Roman"/>
          <w:color w:val="333333"/>
          <w:sz w:val="24"/>
          <w:szCs w:val="24"/>
          <w:lang w:val="ru-RU" w:eastAsia="ru-RU" w:bidi="ar-SA"/>
        </w:rPr>
        <w:t> дополнить </w:t>
      </w:r>
      <w:hyperlink r:id="rId96" w:history="1">
        <w:r w:rsidRPr="00B520BE">
          <w:rPr>
            <w:rFonts w:ascii="Times New Roman" w:eastAsia="Times New Roman" w:hAnsi="Times New Roman" w:cs="Times New Roman"/>
            <w:color w:val="0A3A83"/>
            <w:sz w:val="24"/>
            <w:szCs w:val="24"/>
            <w:u w:val="single"/>
            <w:lang w:val="ru-RU" w:eastAsia="ru-RU" w:bidi="ar-SA"/>
          </w:rPr>
          <w:t>подпунктом 12</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15</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97" w:history="1">
        <w:proofErr w:type="gramStart"/>
        <w:r w:rsidRPr="00B520BE">
          <w:rPr>
            <w:rFonts w:ascii="Times New Roman" w:eastAsia="Times New Roman" w:hAnsi="Times New Roman" w:cs="Times New Roman"/>
            <w:color w:val="0A3A83"/>
            <w:sz w:val="24"/>
            <w:szCs w:val="24"/>
            <w:u w:val="single"/>
            <w:lang w:val="ru-RU" w:eastAsia="ru-RU" w:bidi="ar-SA"/>
          </w:rPr>
          <w:t>Статью 36</w:t>
        </w:r>
      </w:hyperlink>
      <w:r w:rsidRPr="00B520BE">
        <w:rPr>
          <w:rFonts w:ascii="Times New Roman" w:eastAsia="Times New Roman" w:hAnsi="Times New Roman" w:cs="Times New Roman"/>
          <w:color w:val="333333"/>
          <w:sz w:val="24"/>
          <w:szCs w:val="24"/>
          <w:lang w:val="ru-RU" w:eastAsia="ru-RU" w:bidi="ar-SA"/>
        </w:rPr>
        <w:t>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N 52, ст. 6441; 2011, N 48, ст. 6730; N 49, ст. 7039) дополнить </w:t>
      </w:r>
      <w:hyperlink r:id="rId98" w:history="1">
        <w:r w:rsidRPr="00B520BE">
          <w:rPr>
            <w:rFonts w:ascii="Times New Roman" w:eastAsia="Times New Roman" w:hAnsi="Times New Roman" w:cs="Times New Roman"/>
            <w:color w:val="0A3A83"/>
            <w:sz w:val="24"/>
            <w:szCs w:val="24"/>
            <w:u w:val="single"/>
            <w:lang w:val="ru-RU" w:eastAsia="ru-RU" w:bidi="ar-SA"/>
          </w:rPr>
          <w:t>частью 6.1</w:t>
        </w:r>
      </w:hyperlink>
      <w:r w:rsidRPr="00B520BE">
        <w:rPr>
          <w:rFonts w:ascii="Times New Roman" w:eastAsia="Times New Roman" w:hAnsi="Times New Roman" w:cs="Times New Roman"/>
          <w:color w:val="333333"/>
          <w:sz w:val="24"/>
          <w:szCs w:val="24"/>
          <w:lang w:val="ru-RU" w:eastAsia="ru-RU" w:bidi="ar-SA"/>
        </w:rPr>
        <w:t> следующего содержания: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rsidRPr="00B520BE">
        <w:rPr>
          <w:rFonts w:ascii="Times New Roman" w:eastAsia="Times New Roman" w:hAnsi="Times New Roman" w:cs="Times New Roman"/>
          <w:color w:val="333333"/>
          <w:sz w:val="24"/>
          <w:szCs w:val="24"/>
          <w:lang w:val="ru-RU" w:eastAsia="ru-RU" w:bidi="ar-SA"/>
        </w:rPr>
        <w:t xml:space="preserve"> округа</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16</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99" w:history="1">
        <w:proofErr w:type="gramStart"/>
        <w:r w:rsidRPr="00B520BE">
          <w:rPr>
            <w:rFonts w:ascii="Times New Roman" w:eastAsia="Times New Roman" w:hAnsi="Times New Roman" w:cs="Times New Roman"/>
            <w:color w:val="0A3A83"/>
            <w:sz w:val="24"/>
            <w:szCs w:val="24"/>
            <w:u w:val="single"/>
            <w:lang w:val="ru-RU" w:eastAsia="ru-RU" w:bidi="ar-SA"/>
          </w:rPr>
          <w:t>Часть 1 статьи 12</w:t>
        </w:r>
      </w:hyperlink>
      <w:r w:rsidRPr="00B520BE">
        <w:rPr>
          <w:rFonts w:ascii="Times New Roman" w:eastAsia="Times New Roman" w:hAnsi="Times New Roman" w:cs="Times New Roman"/>
          <w:color w:val="333333"/>
          <w:sz w:val="24"/>
          <w:szCs w:val="24"/>
          <w:lang w:val="ru-RU" w:eastAsia="ru-RU" w:bidi="ar-SA"/>
        </w:rPr>
        <w:t>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2011, N 48, ст. 6728) изложить в следующей редакции:</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"1. </w:t>
      </w:r>
      <w:proofErr w:type="gramStart"/>
      <w:r w:rsidRPr="00B520BE">
        <w:rPr>
          <w:rFonts w:ascii="Times New Roman" w:eastAsia="Times New Roman" w:hAnsi="Times New Roman" w:cs="Times New Roman"/>
          <w:color w:val="333333"/>
          <w:sz w:val="24"/>
          <w:szCs w:val="24"/>
          <w:lang w:val="ru-RU" w:eastAsia="ru-RU" w:bidi="ar-SA"/>
        </w:rPr>
        <w:t>Резиденты, за исключением случаев,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w:t>
      </w:r>
      <w:proofErr w:type="gramEnd"/>
      <w:r w:rsidRPr="00B520BE">
        <w:rPr>
          <w:rFonts w:ascii="Times New Roman" w:eastAsia="Times New Roman" w:hAnsi="Times New Roman" w:cs="Times New Roman"/>
          <w:color w:val="333333"/>
          <w:sz w:val="24"/>
          <w:szCs w:val="24"/>
          <w:lang w:val="ru-RU" w:eastAsia="ru-RU" w:bidi="ar-SA"/>
        </w:rPr>
        <w:t xml:space="preserve"> развития (ОЭСР) или Группы разработки финансовых мер борьбы с отмыванием денег (ФАТФ)</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17</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Внести в </w:t>
      </w:r>
      <w:hyperlink r:id="rId100"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rsidRPr="00B520BE">
        <w:rPr>
          <w:rFonts w:ascii="Times New Roman" w:eastAsia="Times New Roman" w:hAnsi="Times New Roman" w:cs="Times New Roman"/>
          <w:color w:val="333333"/>
          <w:sz w:val="24"/>
          <w:szCs w:val="24"/>
          <w:lang w:val="ru-RU" w:eastAsia="ru-RU" w:bidi="ar-SA"/>
        </w:rPr>
        <w:t>2012, N 50, ст. 6954) следующие изменения:</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w:t>
      </w:r>
      <w:hyperlink r:id="rId101" w:history="1">
        <w:r w:rsidRPr="00B520BE">
          <w:rPr>
            <w:rFonts w:ascii="Times New Roman" w:eastAsia="Times New Roman" w:hAnsi="Times New Roman" w:cs="Times New Roman"/>
            <w:color w:val="0A3A83"/>
            <w:sz w:val="24"/>
            <w:szCs w:val="24"/>
            <w:u w:val="single"/>
            <w:lang w:val="ru-RU" w:eastAsia="ru-RU" w:bidi="ar-SA"/>
          </w:rPr>
          <w:t>статью 17</w:t>
        </w:r>
      </w:hyperlink>
      <w:r w:rsidRPr="00B520BE">
        <w:rPr>
          <w:rFonts w:ascii="Times New Roman" w:eastAsia="Times New Roman" w:hAnsi="Times New Roman" w:cs="Times New Roman"/>
          <w:color w:val="333333"/>
          <w:sz w:val="24"/>
          <w:szCs w:val="24"/>
          <w:lang w:val="ru-RU" w:eastAsia="ru-RU" w:bidi="ar-SA"/>
        </w:rPr>
        <w:t> дополнить </w:t>
      </w:r>
      <w:hyperlink r:id="rId102" w:history="1">
        <w:r w:rsidRPr="00B520BE">
          <w:rPr>
            <w:rFonts w:ascii="Times New Roman" w:eastAsia="Times New Roman" w:hAnsi="Times New Roman" w:cs="Times New Roman"/>
            <w:color w:val="0A3A83"/>
            <w:sz w:val="24"/>
            <w:szCs w:val="24"/>
            <w:u w:val="single"/>
            <w:lang w:val="ru-RU" w:eastAsia="ru-RU" w:bidi="ar-SA"/>
          </w:rPr>
          <w:t>частью 1.1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"1.1. </w:t>
      </w:r>
      <w:proofErr w:type="gramStart"/>
      <w:r w:rsidRPr="00B520BE">
        <w:rPr>
          <w:rFonts w:ascii="Times New Roman" w:eastAsia="Times New Roman" w:hAnsi="Times New Roman" w:cs="Times New Roman"/>
          <w:color w:val="333333"/>
          <w:sz w:val="24"/>
          <w:szCs w:val="24"/>
          <w:lang w:val="ru-RU" w:eastAsia="ru-RU" w:bidi="ar-SA"/>
        </w:rPr>
        <w:t>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B520BE">
        <w:rPr>
          <w:rFonts w:ascii="Times New Roman" w:eastAsia="Times New Roman" w:hAnsi="Times New Roman" w:cs="Times New Roman"/>
          <w:color w:val="333333"/>
          <w:sz w:val="24"/>
          <w:szCs w:val="24"/>
          <w:lang w:val="ru-RU" w:eastAsia="ru-RU" w:bidi="ar-SA"/>
        </w:rPr>
        <w:t xml:space="preserve">, </w:t>
      </w:r>
      <w:proofErr w:type="gramStart"/>
      <w:r w:rsidRPr="00B520BE">
        <w:rPr>
          <w:rFonts w:ascii="Times New Roman" w:eastAsia="Times New Roman" w:hAnsi="Times New Roman" w:cs="Times New Roman"/>
          <w:color w:val="333333"/>
          <w:sz w:val="24"/>
          <w:szCs w:val="24"/>
          <w:lang w:val="ru-RU" w:eastAsia="ru-RU" w:bidi="ar-SA"/>
        </w:rPr>
        <w:t>расположенных</w:t>
      </w:r>
      <w:proofErr w:type="gramEnd"/>
      <w:r w:rsidRPr="00B520BE">
        <w:rPr>
          <w:rFonts w:ascii="Times New Roman" w:eastAsia="Times New Roman" w:hAnsi="Times New Roman" w:cs="Times New Roman"/>
          <w:color w:val="333333"/>
          <w:sz w:val="24"/>
          <w:szCs w:val="24"/>
          <w:lang w:val="ru-RU" w:eastAsia="ru-RU" w:bidi="ar-SA"/>
        </w:rPr>
        <w:t xml:space="preserve"> за пределами территории Российской Федерации, владеть и (или) пользоваться иностранными финансовыми инструментами".";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w:t>
      </w:r>
      <w:hyperlink r:id="rId103" w:history="1">
        <w:r w:rsidRPr="00B520BE">
          <w:rPr>
            <w:rFonts w:ascii="Times New Roman" w:eastAsia="Times New Roman" w:hAnsi="Times New Roman" w:cs="Times New Roman"/>
            <w:color w:val="0A3A83"/>
            <w:sz w:val="24"/>
            <w:szCs w:val="24"/>
            <w:u w:val="single"/>
            <w:lang w:val="ru-RU" w:eastAsia="ru-RU" w:bidi="ar-SA"/>
          </w:rPr>
          <w:t>часть 1 статьи 59.2</w:t>
        </w:r>
      </w:hyperlink>
      <w:r w:rsidRPr="00B520BE">
        <w:rPr>
          <w:rFonts w:ascii="Times New Roman" w:eastAsia="Times New Roman" w:hAnsi="Times New Roman" w:cs="Times New Roman"/>
          <w:color w:val="333333"/>
          <w:sz w:val="24"/>
          <w:szCs w:val="24"/>
          <w:lang w:val="ru-RU" w:eastAsia="ru-RU" w:bidi="ar-SA"/>
        </w:rPr>
        <w:t> дополнить </w:t>
      </w:r>
      <w:hyperlink r:id="rId104" w:history="1">
        <w:r w:rsidRPr="00B520BE">
          <w:rPr>
            <w:rFonts w:ascii="Times New Roman" w:eastAsia="Times New Roman" w:hAnsi="Times New Roman" w:cs="Times New Roman"/>
            <w:color w:val="0A3A83"/>
            <w:sz w:val="24"/>
            <w:szCs w:val="24"/>
            <w:u w:val="single"/>
            <w:lang w:val="ru-RU" w:eastAsia="ru-RU" w:bidi="ar-SA"/>
          </w:rPr>
          <w:t>пунктом 6</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18</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Внести в </w:t>
      </w:r>
      <w:hyperlink r:id="rId105"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дополнить </w:t>
      </w:r>
      <w:hyperlink r:id="rId106" w:history="1">
        <w:r w:rsidRPr="00B520BE">
          <w:rPr>
            <w:rFonts w:ascii="Times New Roman" w:eastAsia="Times New Roman" w:hAnsi="Times New Roman" w:cs="Times New Roman"/>
            <w:color w:val="0A3A83"/>
            <w:sz w:val="24"/>
            <w:szCs w:val="24"/>
            <w:u w:val="single"/>
            <w:lang w:val="ru-RU" w:eastAsia="ru-RU" w:bidi="ar-SA"/>
          </w:rPr>
          <w:t>статьей 7.1</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1. </w:t>
      </w:r>
      <w:proofErr w:type="gramStart"/>
      <w:r w:rsidRPr="00B520BE">
        <w:rPr>
          <w:rFonts w:ascii="Times New Roman" w:eastAsia="Times New Roman" w:hAnsi="Times New Roman" w:cs="Times New Roman"/>
          <w:color w:val="333333"/>
          <w:sz w:val="24"/>
          <w:szCs w:val="24"/>
          <w:lang w:val="ru-RU" w:eastAsia="ru-RU" w:bidi="ar-SA"/>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B520BE">
        <w:rPr>
          <w:rFonts w:ascii="Times New Roman" w:eastAsia="Times New Roman" w:hAnsi="Times New Roman" w:cs="Times New Roman"/>
          <w:color w:val="333333"/>
          <w:sz w:val="24"/>
          <w:szCs w:val="24"/>
          <w:lang w:val="ru-RU" w:eastAsia="ru-RU" w:bidi="ar-SA"/>
        </w:rPr>
        <w:t xml:space="preserve"> (или) пользоваться иностранными финансовыми инструментами: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лицам, замещающим (занимающим):</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государственные должности Российской Федерации;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должности первого заместителя и заместителей Генерального прокурора Российской Федерации;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в) должности </w:t>
      </w:r>
      <w:proofErr w:type="gramStart"/>
      <w:r w:rsidRPr="00B520BE">
        <w:rPr>
          <w:rFonts w:ascii="Times New Roman" w:eastAsia="Times New Roman" w:hAnsi="Times New Roman" w:cs="Times New Roman"/>
          <w:color w:val="333333"/>
          <w:sz w:val="24"/>
          <w:szCs w:val="24"/>
          <w:lang w:val="ru-RU" w:eastAsia="ru-RU" w:bidi="ar-SA"/>
        </w:rPr>
        <w:t>членов Совета директоров Центрального банка Российской Федерации</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г) государственные должности субъектов Российской Федерации;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spellStart"/>
      <w:r w:rsidRPr="00B520BE">
        <w:rPr>
          <w:rFonts w:ascii="Times New Roman" w:eastAsia="Times New Roman" w:hAnsi="Times New Roman" w:cs="Times New Roman"/>
          <w:color w:val="333333"/>
          <w:sz w:val="24"/>
          <w:szCs w:val="24"/>
          <w:lang w:val="ru-RU" w:eastAsia="ru-RU" w:bidi="ar-SA"/>
        </w:rPr>
        <w:t>д</w:t>
      </w:r>
      <w:proofErr w:type="spellEnd"/>
      <w:r w:rsidRPr="00B520BE">
        <w:rPr>
          <w:rFonts w:ascii="Times New Roman" w:eastAsia="Times New Roman" w:hAnsi="Times New Roman" w:cs="Times New Roman"/>
          <w:color w:val="333333"/>
          <w:sz w:val="24"/>
          <w:szCs w:val="24"/>
          <w:lang w:val="ru-RU" w:eastAsia="ru-RU" w:bidi="ar-SA"/>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е) должности заместителей руководителей федеральных органов исполнительной власти;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spellStart"/>
      <w:r w:rsidRPr="00B520BE">
        <w:rPr>
          <w:rFonts w:ascii="Times New Roman" w:eastAsia="Times New Roman" w:hAnsi="Times New Roman" w:cs="Times New Roman"/>
          <w:color w:val="333333"/>
          <w:sz w:val="24"/>
          <w:szCs w:val="24"/>
          <w:lang w:val="ru-RU" w:eastAsia="ru-RU" w:bidi="ar-SA"/>
        </w:rPr>
        <w:t>з</w:t>
      </w:r>
      <w:proofErr w:type="spellEnd"/>
      <w:r w:rsidRPr="00B520BE">
        <w:rPr>
          <w:rFonts w:ascii="Times New Roman" w:eastAsia="Times New Roman" w:hAnsi="Times New Roman" w:cs="Times New Roman"/>
          <w:color w:val="333333"/>
          <w:sz w:val="24"/>
          <w:szCs w:val="24"/>
          <w:lang w:val="ru-RU" w:eastAsia="ru-RU" w:bidi="ar-SA"/>
        </w:rPr>
        <w:t>) должности глав городских округов, глав муниципальных районов;</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супругам и несовершеннолетним детям лиц, указанных в пункте 1 настоящей части;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 иным лицам в случаях, предусмотренных федеральными законами.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2. </w:t>
      </w:r>
      <w:proofErr w:type="gramStart"/>
      <w:r w:rsidRPr="00B520BE">
        <w:rPr>
          <w:rFonts w:ascii="Times New Roman" w:eastAsia="Times New Roman" w:hAnsi="Times New Roman" w:cs="Times New Roman"/>
          <w:color w:val="333333"/>
          <w:sz w:val="24"/>
          <w:szCs w:val="24"/>
          <w:lang w:val="ru-RU" w:eastAsia="ru-RU" w:bidi="ar-SA"/>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B520BE">
        <w:rPr>
          <w:rFonts w:ascii="Times New Roman" w:eastAsia="Times New Roman" w:hAnsi="Times New Roman" w:cs="Times New Roman"/>
          <w:color w:val="333333"/>
          <w:sz w:val="24"/>
          <w:szCs w:val="24"/>
          <w:lang w:val="ru-RU" w:eastAsia="ru-RU" w:bidi="ar-SA"/>
        </w:rPr>
        <w:t xml:space="preserve"> на которые и </w:t>
      </w:r>
      <w:proofErr w:type="gramStart"/>
      <w:r w:rsidRPr="00B520BE">
        <w:rPr>
          <w:rFonts w:ascii="Times New Roman" w:eastAsia="Times New Roman" w:hAnsi="Times New Roman" w:cs="Times New Roman"/>
          <w:color w:val="333333"/>
          <w:sz w:val="24"/>
          <w:szCs w:val="24"/>
          <w:lang w:val="ru-RU" w:eastAsia="ru-RU" w:bidi="ar-SA"/>
        </w:rPr>
        <w:t>освобождение</w:t>
      </w:r>
      <w:proofErr w:type="gramEnd"/>
      <w:r w:rsidRPr="00B520BE">
        <w:rPr>
          <w:rFonts w:ascii="Times New Roman" w:eastAsia="Times New Roman" w:hAnsi="Times New Roman" w:cs="Times New Roman"/>
          <w:color w:val="333333"/>
          <w:sz w:val="24"/>
          <w:szCs w:val="24"/>
          <w:lang w:val="ru-RU" w:eastAsia="ru-RU" w:bidi="ar-SA"/>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roofErr w:type="gramStart"/>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End"/>
      <w:r w:rsidRPr="00B520BE">
        <w:rPr>
          <w:rFonts w:ascii="Times New Roman" w:eastAsia="Times New Roman" w:hAnsi="Times New Roman" w:cs="Times New Roman"/>
          <w:color w:val="333333"/>
          <w:sz w:val="24"/>
          <w:szCs w:val="24"/>
          <w:lang w:val="ru-RU" w:eastAsia="ru-RU" w:bidi="ar-SA"/>
        </w:rPr>
        <w:t>2) дополнить статьей 13.4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13.4. Осуществление проверок уполномоченным подразделением Администрации Президента Российской Федерации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19</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107" w:history="1">
        <w:r w:rsidRPr="00B520BE">
          <w:rPr>
            <w:rFonts w:ascii="Times New Roman" w:eastAsia="Times New Roman" w:hAnsi="Times New Roman" w:cs="Times New Roman"/>
            <w:color w:val="0A3A83"/>
            <w:sz w:val="24"/>
            <w:szCs w:val="24"/>
            <w:u w:val="single"/>
            <w:lang w:val="ru-RU" w:eastAsia="ru-RU" w:bidi="ar-SA"/>
          </w:rPr>
          <w:t>Часть 1 статьи 30.2</w:t>
        </w:r>
      </w:hyperlink>
      <w:r w:rsidRPr="00B520BE">
        <w:rPr>
          <w:rFonts w:ascii="Times New Roman" w:eastAsia="Times New Roman" w:hAnsi="Times New Roman" w:cs="Times New Roman"/>
          <w:color w:val="333333"/>
          <w:sz w:val="24"/>
          <w:szCs w:val="24"/>
          <w:lang w:val="ru-RU" w:eastAsia="ru-RU" w:bidi="ar-SA"/>
        </w:rPr>
        <w:t>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w:t>
      </w:r>
      <w:hyperlink r:id="rId108" w:history="1">
        <w:r w:rsidRPr="00B520BE">
          <w:rPr>
            <w:rFonts w:ascii="Times New Roman" w:eastAsia="Times New Roman" w:hAnsi="Times New Roman" w:cs="Times New Roman"/>
            <w:color w:val="0A3A83"/>
            <w:sz w:val="24"/>
            <w:szCs w:val="24"/>
            <w:u w:val="single"/>
            <w:lang w:val="ru-RU" w:eastAsia="ru-RU" w:bidi="ar-SA"/>
          </w:rPr>
          <w:t>пунктом 6</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"6) нарушения сотрудником Следственного комитета,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w:t>
      </w:r>
      <w:proofErr w:type="gramEnd"/>
      <w:r w:rsidRPr="00B520BE">
        <w:rPr>
          <w:rFonts w:ascii="Times New Roman" w:eastAsia="Times New Roman" w:hAnsi="Times New Roman" w:cs="Times New Roman"/>
          <w:color w:val="333333"/>
          <w:sz w:val="24"/>
          <w:szCs w:val="24"/>
          <w:lang w:val="ru-RU" w:eastAsia="ru-RU" w:bidi="ar-SA"/>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20</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109" w:history="1">
        <w:r w:rsidRPr="00B520BE">
          <w:rPr>
            <w:rFonts w:ascii="Times New Roman" w:eastAsia="Times New Roman" w:hAnsi="Times New Roman" w:cs="Times New Roman"/>
            <w:color w:val="0A3A83"/>
            <w:sz w:val="24"/>
            <w:szCs w:val="24"/>
            <w:u w:val="single"/>
            <w:lang w:val="ru-RU" w:eastAsia="ru-RU" w:bidi="ar-SA"/>
          </w:rPr>
          <w:t>Утратила силу</w:t>
        </w:r>
      </w:hyperlink>
      <w:r w:rsidRPr="00B520BE">
        <w:rPr>
          <w:rFonts w:ascii="Times New Roman" w:eastAsia="Times New Roman" w:hAnsi="Times New Roman" w:cs="Times New Roman"/>
          <w:color w:val="333333"/>
          <w:sz w:val="24"/>
          <w:szCs w:val="24"/>
          <w:lang w:val="ru-RU" w:eastAsia="ru-RU" w:bidi="ar-SA"/>
        </w:rPr>
        <w:t> с 1 января 2015 г.</w:t>
      </w:r>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21</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Внести в </w:t>
      </w:r>
      <w:hyperlink r:id="rId110" w:history="1">
        <w:r w:rsidRPr="00B520BE">
          <w:rPr>
            <w:rFonts w:ascii="Times New Roman" w:eastAsia="Times New Roman" w:hAnsi="Times New Roman" w:cs="Times New Roman"/>
            <w:color w:val="0A3A83"/>
            <w:sz w:val="24"/>
            <w:szCs w:val="24"/>
            <w:u w:val="single"/>
            <w:lang w:val="ru-RU" w:eastAsia="ru-RU" w:bidi="ar-SA"/>
          </w:rPr>
          <w:t>Федеральный закон</w:t>
        </w:r>
      </w:hyperlink>
      <w:r w:rsidRPr="00B520BE">
        <w:rPr>
          <w:rFonts w:ascii="Times New Roman" w:eastAsia="Times New Roman" w:hAnsi="Times New Roman" w:cs="Times New Roman"/>
          <w:color w:val="333333"/>
          <w:sz w:val="24"/>
          <w:szCs w:val="24"/>
          <w:lang w:val="ru-RU" w:eastAsia="ru-RU" w:bidi="ar-SA"/>
        </w:rPr>
        <w:t>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 </w:t>
      </w:r>
      <w:hyperlink r:id="rId111" w:history="1">
        <w:r w:rsidRPr="00B520BE">
          <w:rPr>
            <w:rFonts w:ascii="Times New Roman" w:eastAsia="Times New Roman" w:hAnsi="Times New Roman" w:cs="Times New Roman"/>
            <w:color w:val="0A3A83"/>
            <w:sz w:val="24"/>
            <w:szCs w:val="24"/>
            <w:u w:val="single"/>
            <w:lang w:val="ru-RU" w:eastAsia="ru-RU" w:bidi="ar-SA"/>
          </w:rPr>
          <w:t>статью 2</w:t>
        </w:r>
      </w:hyperlink>
      <w:r w:rsidRPr="00B520BE">
        <w:rPr>
          <w:rFonts w:ascii="Times New Roman" w:eastAsia="Times New Roman" w:hAnsi="Times New Roman" w:cs="Times New Roman"/>
          <w:color w:val="333333"/>
          <w:sz w:val="24"/>
          <w:szCs w:val="24"/>
          <w:lang w:val="ru-RU" w:eastAsia="ru-RU" w:bidi="ar-SA"/>
        </w:rPr>
        <w:t> дополнить </w:t>
      </w:r>
      <w:hyperlink r:id="rId112" w:history="1">
        <w:r w:rsidRPr="00B520BE">
          <w:rPr>
            <w:rFonts w:ascii="Times New Roman" w:eastAsia="Times New Roman" w:hAnsi="Times New Roman" w:cs="Times New Roman"/>
            <w:color w:val="0A3A83"/>
            <w:sz w:val="24"/>
            <w:szCs w:val="24"/>
            <w:u w:val="single"/>
            <w:lang w:val="ru-RU" w:eastAsia="ru-RU" w:bidi="ar-SA"/>
          </w:rPr>
          <w:t>частью 5</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 xml:space="preserve">"5. </w:t>
      </w:r>
      <w:proofErr w:type="gramStart"/>
      <w:r w:rsidRPr="00B520BE">
        <w:rPr>
          <w:rFonts w:ascii="Times New Roman" w:eastAsia="Times New Roman" w:hAnsi="Times New Roman" w:cs="Times New Roman"/>
          <w:color w:val="333333"/>
          <w:sz w:val="24"/>
          <w:szCs w:val="24"/>
          <w:lang w:val="ru-RU" w:eastAsia="ru-RU" w:bidi="ar-SA"/>
        </w:rPr>
        <w:t>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w:t>
      </w:r>
      <w:proofErr w:type="gramEnd"/>
      <w:r w:rsidRPr="00B520BE">
        <w:rPr>
          <w:rFonts w:ascii="Times New Roman" w:eastAsia="Times New Roman" w:hAnsi="Times New Roman" w:cs="Times New Roman"/>
          <w:color w:val="333333"/>
          <w:sz w:val="24"/>
          <w:szCs w:val="24"/>
          <w:lang w:val="ru-RU" w:eastAsia="ru-RU" w:bidi="ar-SA"/>
        </w:rPr>
        <w:t xml:space="preserve">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2) </w:t>
      </w:r>
      <w:hyperlink r:id="rId113" w:history="1">
        <w:r w:rsidRPr="00B520BE">
          <w:rPr>
            <w:rFonts w:ascii="Times New Roman" w:eastAsia="Times New Roman" w:hAnsi="Times New Roman" w:cs="Times New Roman"/>
            <w:color w:val="0A3A83"/>
            <w:sz w:val="24"/>
            <w:szCs w:val="24"/>
            <w:u w:val="single"/>
            <w:lang w:val="ru-RU" w:eastAsia="ru-RU" w:bidi="ar-SA"/>
          </w:rPr>
          <w:t>статью 5</w:t>
        </w:r>
      </w:hyperlink>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а) дополнить </w:t>
      </w:r>
      <w:hyperlink r:id="rId114" w:history="1">
        <w:r w:rsidRPr="00B520BE">
          <w:rPr>
            <w:rFonts w:ascii="Times New Roman" w:eastAsia="Times New Roman" w:hAnsi="Times New Roman" w:cs="Times New Roman"/>
            <w:color w:val="0A3A83"/>
            <w:sz w:val="24"/>
            <w:szCs w:val="24"/>
            <w:u w:val="single"/>
            <w:lang w:val="ru-RU" w:eastAsia="ru-RU" w:bidi="ar-SA"/>
          </w:rPr>
          <w:t>пунктом 4</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roofErr w:type="gramEnd"/>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б) дополнить </w:t>
      </w:r>
      <w:hyperlink r:id="rId115" w:history="1">
        <w:r w:rsidRPr="00B520BE">
          <w:rPr>
            <w:rFonts w:ascii="Times New Roman" w:eastAsia="Times New Roman" w:hAnsi="Times New Roman" w:cs="Times New Roman"/>
            <w:color w:val="0A3A83"/>
            <w:sz w:val="24"/>
            <w:szCs w:val="24"/>
            <w:u w:val="single"/>
            <w:lang w:val="ru-RU" w:eastAsia="ru-RU" w:bidi="ar-SA"/>
          </w:rPr>
          <w:t>пунктом 5</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w:t>
      </w:r>
      <w:proofErr w:type="gramEnd"/>
      <w:r w:rsidRPr="00B520BE">
        <w:rPr>
          <w:rFonts w:ascii="Times New Roman" w:eastAsia="Times New Roman" w:hAnsi="Times New Roman" w:cs="Times New Roman"/>
          <w:color w:val="333333"/>
          <w:sz w:val="24"/>
          <w:szCs w:val="24"/>
          <w:lang w:val="ru-RU" w:eastAsia="ru-RU" w:bidi="ar-SA"/>
        </w:rPr>
        <w:t xml:space="preserve"> совершению сделки, и об источниках получения средств, за счет которых совершена сделка</w:t>
      </w:r>
      <w:proofErr w:type="gramStart"/>
      <w:r w:rsidRPr="00B520BE">
        <w:rPr>
          <w:rFonts w:ascii="Times New Roman" w:eastAsia="Times New Roman" w:hAnsi="Times New Roman" w:cs="Times New Roman"/>
          <w:color w:val="333333"/>
          <w:sz w:val="24"/>
          <w:szCs w:val="24"/>
          <w:lang w:val="ru-RU" w:eastAsia="ru-RU" w:bidi="ar-SA"/>
        </w:rPr>
        <w:t>;"</w:t>
      </w:r>
      <w:proofErr w:type="gramEnd"/>
      <w:r w:rsidRPr="00B520BE">
        <w:rPr>
          <w:rFonts w:ascii="Times New Roman" w:eastAsia="Times New Roman" w:hAnsi="Times New Roman" w:cs="Times New Roman"/>
          <w:color w:val="333333"/>
          <w:sz w:val="24"/>
          <w:szCs w:val="24"/>
          <w:lang w:val="ru-RU" w:eastAsia="ru-RU" w:bidi="ar-SA"/>
        </w:rPr>
        <w:t>;</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в) дополнить </w:t>
      </w:r>
      <w:hyperlink r:id="rId116" w:history="1">
        <w:r w:rsidRPr="00B520BE">
          <w:rPr>
            <w:rFonts w:ascii="Times New Roman" w:eastAsia="Times New Roman" w:hAnsi="Times New Roman" w:cs="Times New Roman"/>
            <w:color w:val="0A3A83"/>
            <w:sz w:val="24"/>
            <w:szCs w:val="24"/>
            <w:u w:val="single"/>
            <w:lang w:val="ru-RU" w:eastAsia="ru-RU" w:bidi="ar-SA"/>
          </w:rPr>
          <w:t>пунктом 6</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22</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hyperlink r:id="rId117" w:history="1">
        <w:r w:rsidRPr="00B520BE">
          <w:rPr>
            <w:rFonts w:ascii="Times New Roman" w:eastAsia="Times New Roman" w:hAnsi="Times New Roman" w:cs="Times New Roman"/>
            <w:color w:val="0A3A83"/>
            <w:sz w:val="24"/>
            <w:szCs w:val="24"/>
            <w:u w:val="single"/>
            <w:lang w:val="ru-RU" w:eastAsia="ru-RU" w:bidi="ar-SA"/>
          </w:rPr>
          <w:t>Часть 1 статьи 10</w:t>
        </w:r>
      </w:hyperlink>
      <w:r w:rsidRPr="00B520BE">
        <w:rPr>
          <w:rFonts w:ascii="Times New Roman" w:eastAsia="Times New Roman" w:hAnsi="Times New Roman" w:cs="Times New Roman"/>
          <w:color w:val="333333"/>
          <w:sz w:val="24"/>
          <w:szCs w:val="24"/>
          <w:lang w:val="ru-RU" w:eastAsia="ru-RU" w:bidi="ar-SA"/>
        </w:rPr>
        <w:t>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w:t>
      </w:r>
      <w:hyperlink r:id="rId118" w:history="1">
        <w:r w:rsidRPr="00B520BE">
          <w:rPr>
            <w:rFonts w:ascii="Times New Roman" w:eastAsia="Times New Roman" w:hAnsi="Times New Roman" w:cs="Times New Roman"/>
            <w:color w:val="0A3A83"/>
            <w:sz w:val="24"/>
            <w:szCs w:val="24"/>
            <w:u w:val="single"/>
            <w:lang w:val="ru-RU" w:eastAsia="ru-RU" w:bidi="ar-SA"/>
          </w:rPr>
          <w:t>пунктом 13</w:t>
        </w:r>
      </w:hyperlink>
      <w:r w:rsidRPr="00B520BE">
        <w:rPr>
          <w:rFonts w:ascii="Times New Roman" w:eastAsia="Times New Roman" w:hAnsi="Times New Roman" w:cs="Times New Roman"/>
          <w:color w:val="333333"/>
          <w:sz w:val="24"/>
          <w:szCs w:val="24"/>
          <w:lang w:val="ru-RU" w:eastAsia="ru-RU" w:bidi="ar-SA"/>
        </w:rPr>
        <w:t> следующего содержания:</w:t>
      </w:r>
    </w:p>
    <w:p w:rsidR="0029595B" w:rsidRPr="00B520BE" w:rsidRDefault="0029595B" w:rsidP="00B520BE">
      <w:pPr>
        <w:shd w:val="clear" w:color="auto" w:fill="FFFFEF"/>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20BE">
        <w:rPr>
          <w:rFonts w:ascii="Times New Roman" w:eastAsia="Times New Roman" w:hAnsi="Times New Roman" w:cs="Times New Roman"/>
          <w:color w:val="333333"/>
          <w:sz w:val="24"/>
          <w:szCs w:val="24"/>
          <w:lang w:val="ru-RU" w:eastAsia="ru-RU" w:bidi="ar-SA"/>
        </w:rPr>
        <w:t>.".</w:t>
      </w:r>
      <w:proofErr w:type="gramEnd"/>
    </w:p>
    <w:p w:rsidR="0029595B" w:rsidRPr="00B520BE" w:rsidRDefault="0029595B" w:rsidP="00B520BE">
      <w:pPr>
        <w:spacing w:after="0" w:line="240" w:lineRule="auto"/>
        <w:outlineLvl w:val="2"/>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Статья 23</w:t>
      </w:r>
    </w:p>
    <w:p w:rsidR="0029595B" w:rsidRP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proofErr w:type="gramStart"/>
      <w:r w:rsidRPr="00B520BE">
        <w:rPr>
          <w:rFonts w:ascii="Times New Roman" w:eastAsia="Times New Roman" w:hAnsi="Times New Roman" w:cs="Times New Roman"/>
          <w:color w:val="333333"/>
          <w:sz w:val="24"/>
          <w:szCs w:val="24"/>
          <w:lang w:val="ru-RU" w:eastAsia="ru-RU" w:bidi="ar-SA"/>
        </w:rPr>
        <w:t>Положения </w:t>
      </w:r>
      <w:hyperlink r:id="rId119" w:history="1">
        <w:r w:rsidRPr="00B520BE">
          <w:rPr>
            <w:rFonts w:ascii="Times New Roman" w:eastAsia="Times New Roman" w:hAnsi="Times New Roman" w:cs="Times New Roman"/>
            <w:color w:val="0A3A83"/>
            <w:sz w:val="24"/>
            <w:szCs w:val="24"/>
            <w:u w:val="single"/>
            <w:lang w:val="ru-RU" w:eastAsia="ru-RU" w:bidi="ar-SA"/>
          </w:rPr>
          <w:t>статей 33</w:t>
        </w:r>
      </w:hyperlink>
      <w:r w:rsidRPr="00B520BE">
        <w:rPr>
          <w:rFonts w:ascii="Times New Roman" w:eastAsia="Times New Roman" w:hAnsi="Times New Roman" w:cs="Times New Roman"/>
          <w:color w:val="333333"/>
          <w:sz w:val="24"/>
          <w:szCs w:val="24"/>
          <w:lang w:val="ru-RU" w:eastAsia="ru-RU" w:bidi="ar-SA"/>
        </w:rPr>
        <w:t>, </w:t>
      </w:r>
      <w:hyperlink r:id="rId120" w:history="1">
        <w:r w:rsidRPr="00B520BE">
          <w:rPr>
            <w:rFonts w:ascii="Times New Roman" w:eastAsia="Times New Roman" w:hAnsi="Times New Roman" w:cs="Times New Roman"/>
            <w:color w:val="0A3A83"/>
            <w:sz w:val="24"/>
            <w:szCs w:val="24"/>
            <w:u w:val="single"/>
            <w:lang w:val="ru-RU" w:eastAsia="ru-RU" w:bidi="ar-SA"/>
          </w:rPr>
          <w:t>35</w:t>
        </w:r>
      </w:hyperlink>
      <w:r w:rsidRPr="00B520BE">
        <w:rPr>
          <w:rFonts w:ascii="Times New Roman" w:eastAsia="Times New Roman" w:hAnsi="Times New Roman" w:cs="Times New Roman"/>
          <w:color w:val="333333"/>
          <w:sz w:val="24"/>
          <w:szCs w:val="24"/>
          <w:lang w:val="ru-RU" w:eastAsia="ru-RU" w:bidi="ar-SA"/>
        </w:rPr>
        <w:t>, </w:t>
      </w:r>
      <w:hyperlink r:id="rId121" w:history="1">
        <w:r w:rsidRPr="00B520BE">
          <w:rPr>
            <w:rFonts w:ascii="Times New Roman" w:eastAsia="Times New Roman" w:hAnsi="Times New Roman" w:cs="Times New Roman"/>
            <w:color w:val="0A3A83"/>
            <w:sz w:val="24"/>
            <w:szCs w:val="24"/>
            <w:u w:val="single"/>
            <w:lang w:val="ru-RU" w:eastAsia="ru-RU" w:bidi="ar-SA"/>
          </w:rPr>
          <w:t>38</w:t>
        </w:r>
      </w:hyperlink>
      <w:r w:rsidRPr="00B520BE">
        <w:rPr>
          <w:rFonts w:ascii="Times New Roman" w:eastAsia="Times New Roman" w:hAnsi="Times New Roman" w:cs="Times New Roman"/>
          <w:color w:val="333333"/>
          <w:sz w:val="24"/>
          <w:szCs w:val="24"/>
          <w:lang w:val="ru-RU" w:eastAsia="ru-RU" w:bidi="ar-SA"/>
        </w:rPr>
        <w:t>, </w:t>
      </w:r>
      <w:hyperlink r:id="rId122" w:history="1">
        <w:r w:rsidRPr="00B520BE">
          <w:rPr>
            <w:rFonts w:ascii="Times New Roman" w:eastAsia="Times New Roman" w:hAnsi="Times New Roman" w:cs="Times New Roman"/>
            <w:color w:val="0A3A83"/>
            <w:sz w:val="24"/>
            <w:szCs w:val="24"/>
            <w:u w:val="single"/>
            <w:lang w:val="ru-RU" w:eastAsia="ru-RU" w:bidi="ar-SA"/>
          </w:rPr>
          <w:t>60</w:t>
        </w:r>
      </w:hyperlink>
      <w:r w:rsidRPr="00B520BE">
        <w:rPr>
          <w:rFonts w:ascii="Times New Roman" w:eastAsia="Times New Roman" w:hAnsi="Times New Roman" w:cs="Times New Roman"/>
          <w:color w:val="333333"/>
          <w:sz w:val="24"/>
          <w:szCs w:val="24"/>
          <w:lang w:val="ru-RU" w:eastAsia="ru-RU" w:bidi="ar-SA"/>
        </w:rPr>
        <w:t> и </w:t>
      </w:r>
      <w:hyperlink r:id="rId123" w:history="1">
        <w:r w:rsidRPr="00B520BE">
          <w:rPr>
            <w:rFonts w:ascii="Times New Roman" w:eastAsia="Times New Roman" w:hAnsi="Times New Roman" w:cs="Times New Roman"/>
            <w:color w:val="0A3A83"/>
            <w:sz w:val="24"/>
            <w:szCs w:val="24"/>
            <w:u w:val="single"/>
            <w:lang w:val="ru-RU" w:eastAsia="ru-RU" w:bidi="ar-SA"/>
          </w:rPr>
          <w:t>76</w:t>
        </w:r>
      </w:hyperlink>
      <w:r w:rsidRPr="00B520BE">
        <w:rPr>
          <w:rFonts w:ascii="Times New Roman" w:eastAsia="Times New Roman" w:hAnsi="Times New Roman" w:cs="Times New Roman"/>
          <w:color w:val="333333"/>
          <w:sz w:val="24"/>
          <w:szCs w:val="24"/>
          <w:lang w:val="ru-RU" w:eastAsia="ru-RU" w:bidi="ar-SA"/>
        </w:rPr>
        <w:t>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roofErr w:type="gramEnd"/>
    </w:p>
    <w:tbl>
      <w:tblPr>
        <w:tblW w:w="150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657"/>
        <w:gridCol w:w="3433"/>
      </w:tblGrid>
      <w:tr w:rsidR="0029595B" w:rsidRPr="00B520BE" w:rsidTr="0029595B">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9595B" w:rsidRPr="00B520BE" w:rsidRDefault="0029595B" w:rsidP="00B520BE">
            <w:pPr>
              <w:spacing w:after="0" w:line="240" w:lineRule="auto"/>
              <w:rPr>
                <w:rFonts w:ascii="Times New Roman" w:eastAsia="Times New Roman" w:hAnsi="Times New Roman" w:cs="Times New Roman"/>
                <w:sz w:val="24"/>
                <w:szCs w:val="24"/>
                <w:lang w:val="ru-RU" w:eastAsia="ru-RU" w:bidi="ar-SA"/>
              </w:rPr>
            </w:pPr>
            <w:r w:rsidRPr="00B520BE">
              <w:rPr>
                <w:rFonts w:ascii="Times New Roman" w:eastAsia="Times New Roman" w:hAnsi="Times New Roman" w:cs="Times New Roman"/>
                <w:sz w:val="24"/>
                <w:szCs w:val="24"/>
                <w:lang w:val="ru-RU" w:eastAsia="ru-RU" w:bidi="ar-SA"/>
              </w:rPr>
              <w:t>Президент Российской Федерации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9595B" w:rsidRPr="00B520BE" w:rsidRDefault="0029595B" w:rsidP="00B520BE">
            <w:pPr>
              <w:spacing w:after="0" w:line="240" w:lineRule="auto"/>
              <w:jc w:val="right"/>
              <w:rPr>
                <w:rFonts w:ascii="Times New Roman" w:eastAsia="Times New Roman" w:hAnsi="Times New Roman" w:cs="Times New Roman"/>
                <w:sz w:val="24"/>
                <w:szCs w:val="24"/>
                <w:lang w:val="ru-RU" w:eastAsia="ru-RU" w:bidi="ar-SA"/>
              </w:rPr>
            </w:pPr>
            <w:r w:rsidRPr="00B520BE">
              <w:rPr>
                <w:rFonts w:ascii="Times New Roman" w:eastAsia="Times New Roman" w:hAnsi="Times New Roman" w:cs="Times New Roman"/>
                <w:sz w:val="24"/>
                <w:szCs w:val="24"/>
                <w:lang w:val="ru-RU" w:eastAsia="ru-RU" w:bidi="ar-SA"/>
              </w:rPr>
              <w:t>В. Путин</w:t>
            </w:r>
          </w:p>
        </w:tc>
      </w:tr>
    </w:tbl>
    <w:p w:rsidR="00B520BE" w:rsidRDefault="0029595B" w:rsidP="00B520BE">
      <w:pPr>
        <w:spacing w:after="0" w:line="240" w:lineRule="auto"/>
        <w:rPr>
          <w:rFonts w:ascii="Times New Roman" w:eastAsia="Times New Roman" w:hAnsi="Times New Roman" w:cs="Times New Roman"/>
          <w:color w:val="333333"/>
          <w:sz w:val="24"/>
          <w:szCs w:val="24"/>
          <w:lang w:val="ru-RU" w:eastAsia="ru-RU" w:bidi="ar-SA"/>
        </w:rPr>
      </w:pPr>
      <w:r w:rsidRPr="00B520BE">
        <w:rPr>
          <w:rFonts w:ascii="Times New Roman" w:eastAsia="Times New Roman" w:hAnsi="Times New Roman" w:cs="Times New Roman"/>
          <w:color w:val="333333"/>
          <w:sz w:val="24"/>
          <w:szCs w:val="24"/>
          <w:lang w:val="ru-RU" w:eastAsia="ru-RU" w:bidi="ar-SA"/>
        </w:rPr>
        <w:t>Москв</w:t>
      </w:r>
      <w:r w:rsidR="00B520BE">
        <w:rPr>
          <w:rFonts w:ascii="Times New Roman" w:eastAsia="Times New Roman" w:hAnsi="Times New Roman" w:cs="Times New Roman"/>
          <w:color w:val="333333"/>
          <w:sz w:val="24"/>
          <w:szCs w:val="24"/>
          <w:lang w:val="ru-RU" w:eastAsia="ru-RU" w:bidi="ar-SA"/>
        </w:rPr>
        <w:t>а, Кремль</w:t>
      </w:r>
      <w:r w:rsidR="00B520BE">
        <w:rPr>
          <w:rFonts w:ascii="Times New Roman" w:eastAsia="Times New Roman" w:hAnsi="Times New Roman" w:cs="Times New Roman"/>
          <w:color w:val="333333"/>
          <w:sz w:val="24"/>
          <w:szCs w:val="24"/>
          <w:lang w:val="ru-RU" w:eastAsia="ru-RU" w:bidi="ar-SA"/>
        </w:rPr>
        <w:br/>
        <w:t>7 мая 2013 г.</w:t>
      </w:r>
    </w:p>
    <w:p w:rsidR="00B520BE" w:rsidRDefault="00B520BE" w:rsidP="00B520BE">
      <w:pPr>
        <w:spacing w:after="0" w:line="240" w:lineRule="auto"/>
        <w:rPr>
          <w:rFonts w:ascii="Times New Roman" w:eastAsia="Times New Roman" w:hAnsi="Times New Roman" w:cs="Times New Roman"/>
          <w:color w:val="333333"/>
          <w:sz w:val="24"/>
          <w:szCs w:val="24"/>
          <w:lang w:val="ru-RU" w:eastAsia="ru-RU" w:bidi="ar-SA"/>
        </w:rPr>
      </w:pPr>
    </w:p>
    <w:p w:rsidR="00B520BE" w:rsidRDefault="00B520BE" w:rsidP="00B520BE">
      <w:pPr>
        <w:spacing w:after="0" w:line="240" w:lineRule="auto"/>
        <w:rPr>
          <w:rFonts w:ascii="Times New Roman" w:eastAsia="Times New Roman" w:hAnsi="Times New Roman" w:cs="Times New Roman"/>
          <w:color w:val="333333"/>
          <w:sz w:val="24"/>
          <w:szCs w:val="24"/>
          <w:lang w:val="ru-RU" w:eastAsia="ru-RU" w:bidi="ar-SA"/>
        </w:rPr>
      </w:pPr>
    </w:p>
    <w:p w:rsidR="00B520BE" w:rsidRDefault="00B520BE" w:rsidP="00B520BE">
      <w:pPr>
        <w:spacing w:after="0" w:line="240" w:lineRule="auto"/>
        <w:rPr>
          <w:rFonts w:ascii="Times New Roman" w:eastAsia="Times New Roman" w:hAnsi="Times New Roman" w:cs="Times New Roman"/>
          <w:color w:val="333333"/>
          <w:sz w:val="24"/>
          <w:szCs w:val="24"/>
          <w:lang w:val="ru-RU" w:eastAsia="ru-RU" w:bidi="ar-SA"/>
        </w:rPr>
      </w:pPr>
    </w:p>
    <w:p w:rsidR="00B520BE" w:rsidRDefault="00B520BE" w:rsidP="00B520BE">
      <w:pPr>
        <w:spacing w:after="0" w:line="240" w:lineRule="auto"/>
        <w:rPr>
          <w:rFonts w:ascii="Times New Roman" w:eastAsia="Times New Roman" w:hAnsi="Times New Roman" w:cs="Times New Roman"/>
          <w:color w:val="333333"/>
          <w:sz w:val="24"/>
          <w:szCs w:val="24"/>
          <w:lang w:val="ru-RU" w:eastAsia="ru-RU" w:bidi="ar-SA"/>
        </w:rPr>
      </w:pPr>
    </w:p>
    <w:p w:rsidR="0029595B" w:rsidRDefault="00B520BE" w:rsidP="00B520BE">
      <w:pPr>
        <w:spacing w:after="0" w:line="240" w:lineRule="auto"/>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br/>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РОССИЙСКАЯ ФЕДЕРАЦИЯ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ФЕДЕРАЛЬНЫЙ ЗАКОН</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О внесении изменений в отдельные законодательные акты</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Российской Федерации по вопросам противодействия коррупции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gramStart"/>
      <w:r w:rsidRPr="00B520BE">
        <w:rPr>
          <w:rFonts w:ascii="Times New Roman" w:eastAsia="Times New Roman" w:hAnsi="Times New Roman" w:cs="Times New Roman"/>
          <w:color w:val="000000"/>
          <w:lang w:val="ru-RU" w:eastAsia="ru-RU" w:bidi="ar-SA"/>
        </w:rPr>
        <w:t>Принят</w:t>
      </w:r>
      <w:proofErr w:type="gramEnd"/>
      <w:r w:rsidRPr="00B520BE">
        <w:rPr>
          <w:rFonts w:ascii="Times New Roman" w:eastAsia="Times New Roman" w:hAnsi="Times New Roman" w:cs="Times New Roman"/>
          <w:color w:val="000000"/>
          <w:lang w:val="ru-RU" w:eastAsia="ru-RU" w:bidi="ar-SA"/>
        </w:rPr>
        <w:t xml:space="preserve"> Государственной Думой              12 декабря 2014 года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gramStart"/>
      <w:r w:rsidRPr="00B520BE">
        <w:rPr>
          <w:rFonts w:ascii="Times New Roman" w:eastAsia="Times New Roman" w:hAnsi="Times New Roman" w:cs="Times New Roman"/>
          <w:color w:val="000000"/>
          <w:lang w:val="ru-RU" w:eastAsia="ru-RU" w:bidi="ar-SA"/>
        </w:rPr>
        <w:t>Одобрен</w:t>
      </w:r>
      <w:proofErr w:type="gramEnd"/>
      <w:r w:rsidRPr="00B520BE">
        <w:rPr>
          <w:rFonts w:ascii="Times New Roman" w:eastAsia="Times New Roman" w:hAnsi="Times New Roman" w:cs="Times New Roman"/>
          <w:color w:val="000000"/>
          <w:lang w:val="ru-RU" w:eastAsia="ru-RU" w:bidi="ar-SA"/>
        </w:rPr>
        <w:t xml:space="preserve"> Советом Федерации                 17 декабря 2014 года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8187D"/>
          <w:u w:val="single"/>
          <w:lang w:val="ru-RU" w:eastAsia="ru-RU" w:bidi="ar-SA"/>
        </w:rPr>
      </w:pPr>
      <w:r w:rsidRPr="00B520BE">
        <w:rPr>
          <w:rFonts w:ascii="Times New Roman" w:eastAsia="Times New Roman" w:hAnsi="Times New Roman" w:cs="Times New Roman"/>
          <w:color w:val="000000"/>
          <w:lang w:val="ru-RU" w:eastAsia="ru-RU" w:bidi="ar-SA"/>
        </w:rPr>
        <w:t xml:space="preserve">     Внести в  Закон  Российской  Федерации  </w:t>
      </w:r>
      <w:r w:rsidRPr="00B520BE">
        <w:rPr>
          <w:rFonts w:ascii="Times New Roman" w:eastAsia="Times New Roman" w:hAnsi="Times New Roman" w:cs="Times New Roman"/>
          <w:color w:val="000000"/>
          <w:lang w:val="ru-RU" w:eastAsia="ru-RU" w:bidi="ar-SA"/>
        </w:rPr>
        <w:fldChar w:fldCharType="begin"/>
      </w:r>
      <w:r w:rsidRPr="00B520BE">
        <w:rPr>
          <w:rFonts w:ascii="Times New Roman" w:eastAsia="Times New Roman" w:hAnsi="Times New Roman" w:cs="Times New Roman"/>
          <w:color w:val="000000"/>
          <w:lang w:val="ru-RU" w:eastAsia="ru-RU" w:bidi="ar-SA"/>
        </w:rPr>
        <w:instrText xml:space="preserve"> HYPERLINK "http://pravo.gov.ru/proxy/ips/?docbody=&amp;prevDoc=102364257&amp;backlink=1&amp;&amp;nd=102017065" \t "contents" </w:instrText>
      </w:r>
      <w:r w:rsidRPr="00B520BE">
        <w:rPr>
          <w:rFonts w:ascii="Times New Roman" w:eastAsia="Times New Roman" w:hAnsi="Times New Roman" w:cs="Times New Roman"/>
          <w:color w:val="000000"/>
          <w:lang w:val="ru-RU" w:eastAsia="ru-RU" w:bidi="ar-SA"/>
        </w:rPr>
        <w:fldChar w:fldCharType="separate"/>
      </w:r>
      <w:r w:rsidRPr="00B520BE">
        <w:rPr>
          <w:rFonts w:ascii="Times New Roman" w:eastAsia="Times New Roman" w:hAnsi="Times New Roman" w:cs="Times New Roman"/>
          <w:color w:val="18187D"/>
          <w:u w:val="single"/>
          <w:lang w:val="ru-RU" w:eastAsia="ru-RU" w:bidi="ar-SA"/>
        </w:rPr>
        <w:t>от  26 июня  1992 года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18187D"/>
          <w:u w:val="single"/>
          <w:lang w:val="ru-RU" w:eastAsia="ru-RU" w:bidi="ar-SA"/>
        </w:rPr>
        <w:t>N 3132-I</w:t>
      </w:r>
      <w:r w:rsidRPr="00B520BE">
        <w:rPr>
          <w:rFonts w:ascii="Times New Roman" w:eastAsia="Times New Roman" w:hAnsi="Times New Roman" w:cs="Times New Roman"/>
          <w:color w:val="000000"/>
          <w:lang w:val="ru-RU" w:eastAsia="ru-RU" w:bidi="ar-SA"/>
        </w:rPr>
        <w:fldChar w:fldCharType="end"/>
      </w:r>
      <w:r w:rsidRPr="00B520BE">
        <w:rPr>
          <w:rFonts w:ascii="Times New Roman" w:eastAsia="Times New Roman" w:hAnsi="Times New Roman" w:cs="Times New Roman"/>
          <w:color w:val="000000"/>
          <w:lang w:val="ru-RU" w:eastAsia="ru-RU" w:bidi="ar-SA"/>
        </w:rPr>
        <w:t xml:space="preserve"> "О статусе судей в Российской Федерации" (Ведомости Съезда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народных  депутатов  Российской  Федерации  и   Верховного   Совета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1992,    N 30,    ст. 1792;    Собрание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законодательства Российской Федерации, 1995, N 26, ст. 2399;  2001,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N 51, ст. 4834; 2005, N 15, ст. 1278; 2008, N 52,  ст. 6229;  2011,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N 49, ст. 7066; N 50, ст. 7364; 2012, N 50, ст. 6954;  2013,  N 19,</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2329;  N 27,  ст. 3477;   2014,   N 11,   ст. 1094)   следующие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изменения: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в подпункте 8 пункта 6 статьи 5 слова  "по  форме  согласно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приложениям 1 и 2 к настоящему Закону" заменить словами "по  форме,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утверждаемой Президентом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в   пункте   1   статьи   8-1   слова   "по  форме согласно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приложениям  3 и 4 к настоящему Закону" заменить словами "по форме,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утверждаемой Президентом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приложения 1-4 признать утратившими силу.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Статью 29-3 Федерального закона </w:t>
      </w:r>
      <w:hyperlink r:id="rId124" w:tgtFrame="contents" w:history="1">
        <w:r w:rsidRPr="00B520BE">
          <w:rPr>
            <w:rFonts w:ascii="Times New Roman" w:eastAsia="Times New Roman" w:hAnsi="Times New Roman" w:cs="Times New Roman"/>
            <w:color w:val="18187D"/>
            <w:u w:val="single"/>
            <w:lang w:val="ru-RU" w:eastAsia="ru-RU" w:bidi="ar-SA"/>
          </w:rPr>
          <w:t>от 21 июля 1997 года  N 114-ФЗ</w:t>
        </w:r>
      </w:hyperlink>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 службе в  таможенных  органах  Российской  Федерации"  (Собрание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законодательства Российской Федерации, 1997, N 30, ст. 3586;  2011,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N 48, ст. 6730) дополнить пунктом 3-1 следующего содержания:</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"3-1. Взыскание в  виде  замечания  или  выговора  может  быть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применено к сотруднику таможенного  органа  при  малозначительности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совершенного  им   коррупционного   правонарушения   на   основании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рекомендации  комиссии  по  соблюдению  требований   </w:t>
      </w:r>
      <w:proofErr w:type="gramStart"/>
      <w:r w:rsidRPr="00B520BE">
        <w:rPr>
          <w:rFonts w:ascii="Times New Roman" w:eastAsia="Times New Roman" w:hAnsi="Times New Roman" w:cs="Times New Roman"/>
          <w:color w:val="000000"/>
          <w:lang w:val="ru-RU" w:eastAsia="ru-RU" w:bidi="ar-SA"/>
        </w:rPr>
        <w:t>к</w:t>
      </w:r>
      <w:proofErr w:type="gramEnd"/>
      <w:r w:rsidRPr="00B520BE">
        <w:rPr>
          <w:rFonts w:ascii="Times New Roman" w:eastAsia="Times New Roman" w:hAnsi="Times New Roman" w:cs="Times New Roman"/>
          <w:color w:val="000000"/>
          <w:lang w:val="ru-RU" w:eastAsia="ru-RU" w:bidi="ar-SA"/>
        </w:rPr>
        <w:t xml:space="preserve">   служебному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поведению федеральных  государственных  служащих  и  урегулированию</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конфликта интересов (аттестационной комиссии)</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3</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Статью 51-1 Федерального закона </w:t>
      </w:r>
      <w:hyperlink r:id="rId125" w:tgtFrame="contents" w:history="1">
        <w:r w:rsidRPr="00B520BE">
          <w:rPr>
            <w:rFonts w:ascii="Times New Roman" w:eastAsia="Times New Roman" w:hAnsi="Times New Roman" w:cs="Times New Roman"/>
            <w:color w:val="18187D"/>
            <w:u w:val="single"/>
            <w:lang w:val="ru-RU" w:eastAsia="ru-RU" w:bidi="ar-SA"/>
          </w:rPr>
          <w:t>от 28 марта 1998 года  N 53-ФЗ</w:t>
        </w:r>
      </w:hyperlink>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 воинской    обязанности    и    военной    службе"     (Собрание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законодательства Российской Федерации, 1998, N 13, ст. 1475;  2011,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N 48, ст. 6730) дополнить пунктом 3-1 следующего содержания:</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"3-1. Взыскание  в  виде  выговора  может  быть  применено   </w:t>
      </w:r>
      <w:proofErr w:type="gramStart"/>
      <w:r w:rsidRPr="00B520BE">
        <w:rPr>
          <w:rFonts w:ascii="Times New Roman" w:eastAsia="Times New Roman" w:hAnsi="Times New Roman" w:cs="Times New Roman"/>
          <w:color w:val="000000"/>
          <w:lang w:val="ru-RU" w:eastAsia="ru-RU" w:bidi="ar-SA"/>
        </w:rPr>
        <w:t>к</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военнослужащему    при    малозначительности    </w:t>
      </w:r>
      <w:proofErr w:type="gramStart"/>
      <w:r w:rsidRPr="00B520BE">
        <w:rPr>
          <w:rFonts w:ascii="Times New Roman" w:eastAsia="Times New Roman" w:hAnsi="Times New Roman" w:cs="Times New Roman"/>
          <w:color w:val="000000"/>
          <w:lang w:val="ru-RU" w:eastAsia="ru-RU" w:bidi="ar-SA"/>
        </w:rPr>
        <w:t>совершенного</w:t>
      </w:r>
      <w:proofErr w:type="gramEnd"/>
      <w:r w:rsidRPr="00B520BE">
        <w:rPr>
          <w:rFonts w:ascii="Times New Roman" w:eastAsia="Times New Roman" w:hAnsi="Times New Roman" w:cs="Times New Roman"/>
          <w:color w:val="000000"/>
          <w:lang w:val="ru-RU" w:eastAsia="ru-RU" w:bidi="ar-SA"/>
        </w:rPr>
        <w:t xml:space="preserve">     им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коррупционного правонарушения на основании рекомендации комиссии </w:t>
      </w:r>
      <w:proofErr w:type="gramStart"/>
      <w:r w:rsidRPr="00B520BE">
        <w:rPr>
          <w:rFonts w:ascii="Times New Roman" w:eastAsia="Times New Roman" w:hAnsi="Times New Roman" w:cs="Times New Roman"/>
          <w:color w:val="000000"/>
          <w:lang w:val="ru-RU" w:eastAsia="ru-RU" w:bidi="ar-SA"/>
        </w:rPr>
        <w:t>по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соблюдению   требований   к   служебному   поведению    федеральных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государственных  служащих  и  урегулированию  конфликта   интересов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(аттестационной комиссии)</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4</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8187D"/>
          <w:u w:val="single"/>
          <w:lang w:val="ru-RU" w:eastAsia="ru-RU" w:bidi="ar-SA"/>
        </w:rPr>
      </w:pPr>
      <w:r w:rsidRPr="00B520BE">
        <w:rPr>
          <w:rFonts w:ascii="Times New Roman" w:eastAsia="Times New Roman" w:hAnsi="Times New Roman" w:cs="Times New Roman"/>
          <w:color w:val="000000"/>
          <w:lang w:val="ru-RU" w:eastAsia="ru-RU" w:bidi="ar-SA"/>
        </w:rPr>
        <w:t xml:space="preserve">     Внести в часть 7 статьи 40 Федерального  закона  </w:t>
      </w:r>
      <w:r w:rsidRPr="00B520BE">
        <w:rPr>
          <w:rFonts w:ascii="Times New Roman" w:eastAsia="Times New Roman" w:hAnsi="Times New Roman" w:cs="Times New Roman"/>
          <w:color w:val="000000"/>
          <w:lang w:val="ru-RU" w:eastAsia="ru-RU" w:bidi="ar-SA"/>
        </w:rPr>
        <w:fldChar w:fldCharType="begin"/>
      </w:r>
      <w:r w:rsidRPr="00B520BE">
        <w:rPr>
          <w:rFonts w:ascii="Times New Roman" w:eastAsia="Times New Roman" w:hAnsi="Times New Roman" w:cs="Times New Roman"/>
          <w:color w:val="000000"/>
          <w:lang w:val="ru-RU" w:eastAsia="ru-RU" w:bidi="ar-SA"/>
        </w:rPr>
        <w:instrText xml:space="preserve"> HYPERLINK "http://pravo.gov.ru/proxy/ips/?docbody=&amp;prevDoc=102364257&amp;backlink=1&amp;&amp;nd=102083574" \t "contents" </w:instrText>
      </w:r>
      <w:r w:rsidRPr="00B520BE">
        <w:rPr>
          <w:rFonts w:ascii="Times New Roman" w:eastAsia="Times New Roman" w:hAnsi="Times New Roman" w:cs="Times New Roman"/>
          <w:color w:val="000000"/>
          <w:lang w:val="ru-RU" w:eastAsia="ru-RU" w:bidi="ar-SA"/>
        </w:rPr>
        <w:fldChar w:fldCharType="separate"/>
      </w:r>
      <w:r w:rsidRPr="00B520BE">
        <w:rPr>
          <w:rFonts w:ascii="Times New Roman" w:eastAsia="Times New Roman" w:hAnsi="Times New Roman" w:cs="Times New Roman"/>
          <w:color w:val="18187D"/>
          <w:u w:val="single"/>
          <w:lang w:val="ru-RU" w:eastAsia="ru-RU" w:bidi="ar-SA"/>
        </w:rPr>
        <w:t>от  6 октября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18187D"/>
          <w:u w:val="single"/>
          <w:lang w:val="ru-RU" w:eastAsia="ru-RU" w:bidi="ar-SA"/>
        </w:rPr>
        <w:t>2003 года  N 131-ФЗ</w:t>
      </w:r>
      <w:r w:rsidRPr="00B520BE">
        <w:rPr>
          <w:rFonts w:ascii="Times New Roman" w:eastAsia="Times New Roman" w:hAnsi="Times New Roman" w:cs="Times New Roman"/>
          <w:color w:val="000000"/>
          <w:lang w:val="ru-RU" w:eastAsia="ru-RU" w:bidi="ar-SA"/>
        </w:rPr>
        <w:fldChar w:fldCharType="end"/>
      </w:r>
      <w:r w:rsidRPr="00B520BE">
        <w:rPr>
          <w:rFonts w:ascii="Times New Roman" w:eastAsia="Times New Roman" w:hAnsi="Times New Roman" w:cs="Times New Roman"/>
          <w:color w:val="000000"/>
          <w:lang w:val="ru-RU" w:eastAsia="ru-RU" w:bidi="ar-SA"/>
        </w:rPr>
        <w:t xml:space="preserve">  "Об общих   принципах   организации   местного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самоуправления в Российской Федерации"  (Собрание  законодательства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2003, N 40, ст. 3822; 2004,  N 25,  ст. 2484;</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2005, N 30,  ст. 3104;  2006,  N 1,  ст. 10;  N 8,  ст. 852;  N 31,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3427; 2007, N 10, ст. 1151;  N 43,  ст. 5084;  N 45,  ст. 5430;</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2008, N 52, ст. 6229; 2009, N 52, ст. 6441; 2011,  N 31,  ст. 4703;</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N 48,  ст. 6730;  N 49,  ст. 7039;  2014,  N 22,  ст. 2770;   N 26,</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3371) следующие изменения: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пункт 1 признать утратившим силу;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пункт 2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заниматься  предпринимательской  деятельностью  лично  или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через  доверенных   лиц,   а   также   участвовать   в   управлении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хозяйствующим     субъектом     (за     исключением      жилищного,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жилищно-строительного</w:t>
      </w:r>
      <w:proofErr w:type="gramEnd"/>
      <w:r w:rsidRPr="00B520BE">
        <w:rPr>
          <w:rFonts w:ascii="Times New Roman" w:eastAsia="Times New Roman" w:hAnsi="Times New Roman" w:cs="Times New Roman"/>
          <w:color w:val="000000"/>
          <w:lang w:val="ru-RU" w:eastAsia="ru-RU" w:bidi="ar-SA"/>
        </w:rPr>
        <w:t>,  гаражного   кооперативов,   садоводческого,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огороднического, дачного потребительских кооперативов, товарищества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собственников  недвижимости  и  профсоюза,  зарегистрированного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установленном </w:t>
      </w:r>
      <w:proofErr w:type="gramStart"/>
      <w:r w:rsidRPr="00B520BE">
        <w:rPr>
          <w:rFonts w:ascii="Times New Roman" w:eastAsia="Times New Roman" w:hAnsi="Times New Roman" w:cs="Times New Roman"/>
          <w:color w:val="000000"/>
          <w:lang w:val="ru-RU" w:eastAsia="ru-RU" w:bidi="ar-SA"/>
        </w:rPr>
        <w:t>порядке</w:t>
      </w:r>
      <w:proofErr w:type="gramEnd"/>
      <w:r w:rsidRPr="00B520BE">
        <w:rPr>
          <w:rFonts w:ascii="Times New Roman" w:eastAsia="Times New Roman" w:hAnsi="Times New Roman" w:cs="Times New Roman"/>
          <w:color w:val="000000"/>
          <w:lang w:val="ru-RU" w:eastAsia="ru-RU" w:bidi="ar-SA"/>
        </w:rPr>
        <w:t>), если  иное  не  предусмотрено  федеральными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законами или если в порядке, установленном  муниципальным  правовым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актом в соответствии с федеральными законами  и  законами  субъекта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ему не поручено участвовать в управлении этой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организацией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5</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Внести  в  Федеральный  закон  </w:t>
      </w:r>
      <w:hyperlink r:id="rId126" w:tgtFrame="contents" w:history="1">
        <w:r w:rsidRPr="00B520BE">
          <w:rPr>
            <w:rFonts w:ascii="Times New Roman" w:eastAsia="Times New Roman" w:hAnsi="Times New Roman" w:cs="Times New Roman"/>
            <w:color w:val="18187D"/>
            <w:u w:val="single"/>
            <w:lang w:val="ru-RU" w:eastAsia="ru-RU" w:bidi="ar-SA"/>
          </w:rPr>
          <w:t>от  27 июля  2004 года  N 79-ФЗ</w:t>
        </w:r>
      </w:hyperlink>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 государственной   гражданской   службе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(Собрание  законодательства  Российской  Федерации,   2004,   N 31,</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3215;  2007,  N 10,  ст. 1151;  2008,  N 13,  ст. 1186;   N 52,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6235; 2010, N 5, ст. 459; 2011,  N 48,  ст. 6730;  2012,  N 50,</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6954; 2013, N 19, ст. 2329) следующие изменения: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в части 1 статьи 17:</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а) пункт 1 признать утратившим силу;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б) пункт 3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заниматься  предпринимательской  деятельностью  лично  или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через  доверенных   лиц,   а   также   участвовать   в   управлении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хозяйствующим     субъектом     (за     исключением      жилищного,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жилищно-строительного</w:t>
      </w:r>
      <w:proofErr w:type="gramEnd"/>
      <w:r w:rsidRPr="00B520BE">
        <w:rPr>
          <w:rFonts w:ascii="Times New Roman" w:eastAsia="Times New Roman" w:hAnsi="Times New Roman" w:cs="Times New Roman"/>
          <w:color w:val="000000"/>
          <w:lang w:val="ru-RU" w:eastAsia="ru-RU" w:bidi="ar-SA"/>
        </w:rPr>
        <w:t>,  гаражного   кооперативов,   садоводческого,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огороднического, дачного потребительских кооперативов, товарищества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собственников  недвижимости  и  профсоюза,  зарегистрированного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установленном </w:t>
      </w:r>
      <w:proofErr w:type="gramStart"/>
      <w:r w:rsidRPr="00B520BE">
        <w:rPr>
          <w:rFonts w:ascii="Times New Roman" w:eastAsia="Times New Roman" w:hAnsi="Times New Roman" w:cs="Times New Roman"/>
          <w:color w:val="000000"/>
          <w:lang w:val="ru-RU" w:eastAsia="ru-RU" w:bidi="ar-SA"/>
        </w:rPr>
        <w:t>порядке</w:t>
      </w:r>
      <w:proofErr w:type="gramEnd"/>
      <w:r w:rsidRPr="00B520BE">
        <w:rPr>
          <w:rFonts w:ascii="Times New Roman" w:eastAsia="Times New Roman" w:hAnsi="Times New Roman" w:cs="Times New Roman"/>
          <w:color w:val="000000"/>
          <w:lang w:val="ru-RU" w:eastAsia="ru-RU" w:bidi="ar-SA"/>
        </w:rPr>
        <w:t>), если  иное  не  предусмотрено  федеральными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законами или если в  порядке,  установленном  нормативным  правовым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актом Российской Федерации  или  субъекта  Российской  Федерации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соответствии</w:t>
      </w:r>
      <w:proofErr w:type="gramEnd"/>
      <w:r w:rsidRPr="00B520BE">
        <w:rPr>
          <w:rFonts w:ascii="Times New Roman" w:eastAsia="Times New Roman" w:hAnsi="Times New Roman" w:cs="Times New Roman"/>
          <w:color w:val="000000"/>
          <w:lang w:val="ru-RU" w:eastAsia="ru-RU" w:bidi="ar-SA"/>
        </w:rPr>
        <w:t xml:space="preserve">  с  федеральными  законами   или   законами   субъекта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ему не поручено участвовать в управлении этой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организацией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часть 1 статьи 20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Сведения о своих доходах, об  имуществе  и  обязательствах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имущественного  характера,  а  также  о  доходах,  об  имуществе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обязательствах</w:t>
      </w:r>
      <w:proofErr w:type="gramEnd"/>
      <w:r w:rsidRPr="00B520BE">
        <w:rPr>
          <w:rFonts w:ascii="Times New Roman" w:eastAsia="Times New Roman" w:hAnsi="Times New Roman" w:cs="Times New Roman"/>
          <w:color w:val="000000"/>
          <w:lang w:val="ru-RU" w:eastAsia="ru-RU" w:bidi="ar-SA"/>
        </w:rPr>
        <w:t xml:space="preserve">  имущественного   характера   членов   своей   семьи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представителю нанимателя представляют:</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гражданин, претендующий на замещение должности  гражданской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службы, - при поступлении на службу;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гражданский  служащий,  замещающий  должность   </w:t>
      </w:r>
      <w:proofErr w:type="gramStart"/>
      <w:r w:rsidRPr="00B520BE">
        <w:rPr>
          <w:rFonts w:ascii="Times New Roman" w:eastAsia="Times New Roman" w:hAnsi="Times New Roman" w:cs="Times New Roman"/>
          <w:color w:val="000000"/>
          <w:lang w:val="ru-RU" w:eastAsia="ru-RU" w:bidi="ar-SA"/>
        </w:rPr>
        <w:t>гражданской</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службы, </w:t>
      </w:r>
      <w:proofErr w:type="gramStart"/>
      <w:r w:rsidRPr="00B520BE">
        <w:rPr>
          <w:rFonts w:ascii="Times New Roman" w:eastAsia="Times New Roman" w:hAnsi="Times New Roman" w:cs="Times New Roman"/>
          <w:color w:val="000000"/>
          <w:lang w:val="ru-RU" w:eastAsia="ru-RU" w:bidi="ar-SA"/>
        </w:rPr>
        <w:t>включенную</w:t>
      </w:r>
      <w:proofErr w:type="gramEnd"/>
      <w:r w:rsidRPr="00B520BE">
        <w:rPr>
          <w:rFonts w:ascii="Times New Roman" w:eastAsia="Times New Roman" w:hAnsi="Times New Roman" w:cs="Times New Roman"/>
          <w:color w:val="000000"/>
          <w:lang w:val="ru-RU" w:eastAsia="ru-RU" w:bidi="ar-SA"/>
        </w:rPr>
        <w:t xml:space="preserve"> в перечень, установленный нормативными правовыми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актами  Российской  Федерации, -   ежегодно   не   позднее   срока,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установленного</w:t>
      </w:r>
      <w:proofErr w:type="gramEnd"/>
      <w:r w:rsidRPr="00B520BE">
        <w:rPr>
          <w:rFonts w:ascii="Times New Roman" w:eastAsia="Times New Roman" w:hAnsi="Times New Roman" w:cs="Times New Roman"/>
          <w:color w:val="000000"/>
          <w:lang w:val="ru-RU" w:eastAsia="ru-RU" w:bidi="ar-SA"/>
        </w:rPr>
        <w:t xml:space="preserve">    нормативными    правовыми    актами    Российской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Федерации</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статью 59-3 дополнить частью 3-1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"3-1. Взыскание  в  виде  замечания  может  быть  применено  </w:t>
      </w:r>
      <w:proofErr w:type="gramStart"/>
      <w:r w:rsidRPr="00B520BE">
        <w:rPr>
          <w:rFonts w:ascii="Times New Roman" w:eastAsia="Times New Roman" w:hAnsi="Times New Roman" w:cs="Times New Roman"/>
          <w:color w:val="000000"/>
          <w:lang w:val="ru-RU" w:eastAsia="ru-RU" w:bidi="ar-SA"/>
        </w:rPr>
        <w:t>к</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гражданскому  служащему  при  малозначительности  </w:t>
      </w:r>
      <w:proofErr w:type="gramStart"/>
      <w:r w:rsidRPr="00B520BE">
        <w:rPr>
          <w:rFonts w:ascii="Times New Roman" w:eastAsia="Times New Roman" w:hAnsi="Times New Roman" w:cs="Times New Roman"/>
          <w:color w:val="000000"/>
          <w:lang w:val="ru-RU" w:eastAsia="ru-RU" w:bidi="ar-SA"/>
        </w:rPr>
        <w:t>совершенного</w:t>
      </w:r>
      <w:proofErr w:type="gramEnd"/>
      <w:r w:rsidRPr="00B520BE">
        <w:rPr>
          <w:rFonts w:ascii="Times New Roman" w:eastAsia="Times New Roman" w:hAnsi="Times New Roman" w:cs="Times New Roman"/>
          <w:color w:val="000000"/>
          <w:lang w:val="ru-RU" w:eastAsia="ru-RU" w:bidi="ar-SA"/>
        </w:rPr>
        <w:t xml:space="preserve">   им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коррупционного правонарушения на основании рекомендации комиссии </w:t>
      </w:r>
      <w:proofErr w:type="gramStart"/>
      <w:r w:rsidRPr="00B520BE">
        <w:rPr>
          <w:rFonts w:ascii="Times New Roman" w:eastAsia="Times New Roman" w:hAnsi="Times New Roman" w:cs="Times New Roman"/>
          <w:color w:val="000000"/>
          <w:lang w:val="ru-RU" w:eastAsia="ru-RU" w:bidi="ar-SA"/>
        </w:rPr>
        <w:t>по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урегулированию конфликтов интересов</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6</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8187D"/>
          <w:u w:val="single"/>
          <w:lang w:val="ru-RU" w:eastAsia="ru-RU" w:bidi="ar-SA"/>
        </w:rPr>
      </w:pPr>
      <w:r w:rsidRPr="00B520BE">
        <w:rPr>
          <w:rFonts w:ascii="Times New Roman" w:eastAsia="Times New Roman" w:hAnsi="Times New Roman" w:cs="Times New Roman"/>
          <w:color w:val="000000"/>
          <w:lang w:val="ru-RU" w:eastAsia="ru-RU" w:bidi="ar-SA"/>
        </w:rPr>
        <w:t xml:space="preserve">     Внести в часть 1 статьи  14  Федерального  закона  </w:t>
      </w:r>
      <w:r w:rsidRPr="00B520BE">
        <w:rPr>
          <w:rFonts w:ascii="Times New Roman" w:eastAsia="Times New Roman" w:hAnsi="Times New Roman" w:cs="Times New Roman"/>
          <w:color w:val="000000"/>
          <w:lang w:val="ru-RU" w:eastAsia="ru-RU" w:bidi="ar-SA"/>
        </w:rPr>
        <w:fldChar w:fldCharType="begin"/>
      </w:r>
      <w:r w:rsidRPr="00B520BE">
        <w:rPr>
          <w:rFonts w:ascii="Times New Roman" w:eastAsia="Times New Roman" w:hAnsi="Times New Roman" w:cs="Times New Roman"/>
          <w:color w:val="000000"/>
          <w:lang w:val="ru-RU" w:eastAsia="ru-RU" w:bidi="ar-SA"/>
        </w:rPr>
        <w:instrText xml:space="preserve"> HYPERLINK "http://pravo.gov.ru/proxy/ips/?docbody=&amp;prevDoc=102364257&amp;backlink=1&amp;&amp;nd=102112287" \t "contents" </w:instrText>
      </w:r>
      <w:r w:rsidRPr="00B520BE">
        <w:rPr>
          <w:rFonts w:ascii="Times New Roman" w:eastAsia="Times New Roman" w:hAnsi="Times New Roman" w:cs="Times New Roman"/>
          <w:color w:val="000000"/>
          <w:lang w:val="ru-RU" w:eastAsia="ru-RU" w:bidi="ar-SA"/>
        </w:rPr>
        <w:fldChar w:fldCharType="separate"/>
      </w:r>
      <w:r w:rsidRPr="00B520BE">
        <w:rPr>
          <w:rFonts w:ascii="Times New Roman" w:eastAsia="Times New Roman" w:hAnsi="Times New Roman" w:cs="Times New Roman"/>
          <w:color w:val="18187D"/>
          <w:u w:val="single"/>
          <w:lang w:val="ru-RU" w:eastAsia="ru-RU" w:bidi="ar-SA"/>
        </w:rPr>
        <w:t>от  2 марта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18187D"/>
          <w:u w:val="single"/>
          <w:lang w:val="ru-RU" w:eastAsia="ru-RU" w:bidi="ar-SA"/>
        </w:rPr>
        <w:t>2007 года N 25-ФЗ</w:t>
      </w:r>
      <w:r w:rsidRPr="00B520BE">
        <w:rPr>
          <w:rFonts w:ascii="Times New Roman" w:eastAsia="Times New Roman" w:hAnsi="Times New Roman" w:cs="Times New Roman"/>
          <w:color w:val="000000"/>
          <w:lang w:val="ru-RU" w:eastAsia="ru-RU" w:bidi="ar-SA"/>
        </w:rPr>
        <w:fldChar w:fldCharType="end"/>
      </w:r>
      <w:r w:rsidRPr="00B520BE">
        <w:rPr>
          <w:rFonts w:ascii="Times New Roman" w:eastAsia="Times New Roman" w:hAnsi="Times New Roman" w:cs="Times New Roman"/>
          <w:color w:val="000000"/>
          <w:lang w:val="ru-RU" w:eastAsia="ru-RU" w:bidi="ar-SA"/>
        </w:rPr>
        <w:t xml:space="preserve"> "О муниципальной службе в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(Собрание  законодательства  Российской  Федерации,   2007,   N 10,</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1152;  2008,  N 52,  ст. 6235;  2011,  N 19,  ст. 2709;   N 48,</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6730) следующие изменения: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пункт 1 признать утратившим силу;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пункт 3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заниматься  предпринимательской  деятельностью  лично  или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через  доверенных   лиц,   а   также   участвовать   в   управлении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хозяйствующим     субъектом     (за     исключением      жилищного,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жилищно-строительного</w:t>
      </w:r>
      <w:proofErr w:type="gramEnd"/>
      <w:r w:rsidRPr="00B520BE">
        <w:rPr>
          <w:rFonts w:ascii="Times New Roman" w:eastAsia="Times New Roman" w:hAnsi="Times New Roman" w:cs="Times New Roman"/>
          <w:color w:val="000000"/>
          <w:lang w:val="ru-RU" w:eastAsia="ru-RU" w:bidi="ar-SA"/>
        </w:rPr>
        <w:t>,  гаражного   кооперативов,   садоводческого,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огороднического, дачного потребительских кооперативов, товарищества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собственников  недвижимости  и  профсоюза,  зарегистрированного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установленном </w:t>
      </w:r>
      <w:proofErr w:type="gramStart"/>
      <w:r w:rsidRPr="00B520BE">
        <w:rPr>
          <w:rFonts w:ascii="Times New Roman" w:eastAsia="Times New Roman" w:hAnsi="Times New Roman" w:cs="Times New Roman"/>
          <w:color w:val="000000"/>
          <w:lang w:val="ru-RU" w:eastAsia="ru-RU" w:bidi="ar-SA"/>
        </w:rPr>
        <w:t>порядке</w:t>
      </w:r>
      <w:proofErr w:type="gramEnd"/>
      <w:r w:rsidRPr="00B520BE">
        <w:rPr>
          <w:rFonts w:ascii="Times New Roman" w:eastAsia="Times New Roman" w:hAnsi="Times New Roman" w:cs="Times New Roman"/>
          <w:color w:val="000000"/>
          <w:lang w:val="ru-RU" w:eastAsia="ru-RU" w:bidi="ar-SA"/>
        </w:rPr>
        <w:t>), если  иное  не  предусмотрено  федеральными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законами или если в порядке, установленном  муниципальным  правовым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актом в соответствии с федеральными законами  и  законами  субъекта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ему не поручено участвовать в управлении этой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организацией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7</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Внести в Федеральный закон </w:t>
      </w:r>
      <w:hyperlink r:id="rId127" w:tgtFrame="contents" w:history="1">
        <w:r w:rsidRPr="00B520BE">
          <w:rPr>
            <w:rFonts w:ascii="Times New Roman" w:eastAsia="Times New Roman" w:hAnsi="Times New Roman" w:cs="Times New Roman"/>
            <w:color w:val="18187D"/>
            <w:u w:val="single"/>
            <w:lang w:val="ru-RU" w:eastAsia="ru-RU" w:bidi="ar-SA"/>
          </w:rPr>
          <w:t>от  25 декабря  2008 года  N 273-ФЗ</w:t>
        </w:r>
      </w:hyperlink>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 противодействии коррупции" (Собрание законодательства Российской</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Федерации,  2008,  N 52,  ст. 6228;  2011,  N 29,  ст. 4291;  N 48,</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6730;  2012,  N 50,  ст. 6954;  N 53,  ст. 7605;  2013,   N 19,</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2329; N 40, ст. 5031) следующие изменения: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в статье 7-1: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а) в части 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пункт 1 дополнить подпунктом "и"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"и) должности федеральной  государственной  службы,  должности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государственной гражданской службы субъектов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должности в Центральном банке Российской Федерации, </w:t>
      </w:r>
      <w:proofErr w:type="gramStart"/>
      <w:r w:rsidRPr="00B520BE">
        <w:rPr>
          <w:rFonts w:ascii="Times New Roman" w:eastAsia="Times New Roman" w:hAnsi="Times New Roman" w:cs="Times New Roman"/>
          <w:color w:val="000000"/>
          <w:lang w:val="ru-RU" w:eastAsia="ru-RU" w:bidi="ar-SA"/>
        </w:rPr>
        <w:t>государственных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корпорациях</w:t>
      </w:r>
      <w:proofErr w:type="gramEnd"/>
      <w:r w:rsidRPr="00B520BE">
        <w:rPr>
          <w:rFonts w:ascii="Times New Roman" w:eastAsia="Times New Roman" w:hAnsi="Times New Roman" w:cs="Times New Roman"/>
          <w:color w:val="000000"/>
          <w:lang w:val="ru-RU" w:eastAsia="ru-RU" w:bidi="ar-SA"/>
        </w:rPr>
        <w:t xml:space="preserve"> (компаниях),  фондах  и  иных  организациях,  созданных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Российской Федерацией на основании федеральных  законов,  </w:t>
      </w:r>
      <w:proofErr w:type="gramStart"/>
      <w:r w:rsidRPr="00B520BE">
        <w:rPr>
          <w:rFonts w:ascii="Times New Roman" w:eastAsia="Times New Roman" w:hAnsi="Times New Roman" w:cs="Times New Roman"/>
          <w:color w:val="000000"/>
          <w:lang w:val="ru-RU" w:eastAsia="ru-RU" w:bidi="ar-SA"/>
        </w:rPr>
        <w:t>отдельные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должности  на  основании   трудового   договора   в   организациях,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создаваемых для выполнения задач, поставленных  </w:t>
      </w:r>
      <w:proofErr w:type="gramStart"/>
      <w:r w:rsidRPr="00B520BE">
        <w:rPr>
          <w:rFonts w:ascii="Times New Roman" w:eastAsia="Times New Roman" w:hAnsi="Times New Roman" w:cs="Times New Roman"/>
          <w:color w:val="000000"/>
          <w:lang w:val="ru-RU" w:eastAsia="ru-RU" w:bidi="ar-SA"/>
        </w:rPr>
        <w:t>перед</w:t>
      </w:r>
      <w:proofErr w:type="gramEnd"/>
      <w:r w:rsidRPr="00B520BE">
        <w:rPr>
          <w:rFonts w:ascii="Times New Roman" w:eastAsia="Times New Roman" w:hAnsi="Times New Roman" w:cs="Times New Roman"/>
          <w:color w:val="000000"/>
          <w:lang w:val="ru-RU" w:eastAsia="ru-RU" w:bidi="ar-SA"/>
        </w:rPr>
        <w:t xml:space="preserve">  федеральными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государственными  органами,  осуществление  полномочий  по  которым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предусматривает участие в подготовке решений, затрагивающих вопросы</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суверенитета и национальной безопасности  Российской  Федерации,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которые   включены   в   перечни,   установленные    соответственно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нормативными правовыми актами федеральных государственных  органов,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субъектов Российской Федерации,  нормативными  актами  Центрального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банка Российской Федерации, государственных корпораций  (компаний),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фондов и  иных  организаций,  созданных  Российской  Федерацией  </w:t>
      </w:r>
      <w:proofErr w:type="gramStart"/>
      <w:r w:rsidRPr="00B520BE">
        <w:rPr>
          <w:rFonts w:ascii="Times New Roman" w:eastAsia="Times New Roman" w:hAnsi="Times New Roman" w:cs="Times New Roman"/>
          <w:color w:val="000000"/>
          <w:lang w:val="ru-RU" w:eastAsia="ru-RU" w:bidi="ar-SA"/>
        </w:rPr>
        <w:t>на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основании</w:t>
      </w:r>
      <w:proofErr w:type="gramEnd"/>
      <w:r w:rsidRPr="00B520BE">
        <w:rPr>
          <w:rFonts w:ascii="Times New Roman" w:eastAsia="Times New Roman" w:hAnsi="Times New Roman" w:cs="Times New Roman"/>
          <w:color w:val="000000"/>
          <w:lang w:val="ru-RU" w:eastAsia="ru-RU" w:bidi="ar-SA"/>
        </w:rPr>
        <w:t xml:space="preserve"> федеральных законов;";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пункт 2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супругам  и  несовершеннолетним  детям  лиц,  указанных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подпунктах</w:t>
      </w:r>
      <w:proofErr w:type="gramEnd"/>
      <w:r w:rsidRPr="00B520BE">
        <w:rPr>
          <w:rFonts w:ascii="Times New Roman" w:eastAsia="Times New Roman" w:hAnsi="Times New Roman" w:cs="Times New Roman"/>
          <w:color w:val="000000"/>
          <w:lang w:val="ru-RU" w:eastAsia="ru-RU" w:bidi="ar-SA"/>
        </w:rPr>
        <w:t xml:space="preserve"> "а" - "</w:t>
      </w:r>
      <w:proofErr w:type="spellStart"/>
      <w:r w:rsidRPr="00B520BE">
        <w:rPr>
          <w:rFonts w:ascii="Times New Roman" w:eastAsia="Times New Roman" w:hAnsi="Times New Roman" w:cs="Times New Roman"/>
          <w:color w:val="000000"/>
          <w:lang w:val="ru-RU" w:eastAsia="ru-RU" w:bidi="ar-SA"/>
        </w:rPr>
        <w:t>з</w:t>
      </w:r>
      <w:proofErr w:type="spellEnd"/>
      <w:r w:rsidRPr="00B520BE">
        <w:rPr>
          <w:rFonts w:ascii="Times New Roman" w:eastAsia="Times New Roman" w:hAnsi="Times New Roman" w:cs="Times New Roman"/>
          <w:color w:val="000000"/>
          <w:lang w:val="ru-RU" w:eastAsia="ru-RU" w:bidi="ar-SA"/>
        </w:rPr>
        <w:t>" пункта 1 настоящей части;";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б) часть 2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Установленный настоящей статьей запрет открывать  и  иметь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счета (вклады) в иностранных  банках,  расположенных  за  пределами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территории  Российской  Федерации,  не  распространяется  на   лиц,</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указанных</w:t>
      </w:r>
      <w:proofErr w:type="gramEnd"/>
      <w:r w:rsidRPr="00B520BE">
        <w:rPr>
          <w:rFonts w:ascii="Times New Roman" w:eastAsia="Times New Roman" w:hAnsi="Times New Roman" w:cs="Times New Roman"/>
          <w:color w:val="000000"/>
          <w:lang w:val="ru-RU" w:eastAsia="ru-RU" w:bidi="ar-SA"/>
        </w:rPr>
        <w:t xml:space="preserve">  в  пункте  1  части  1  настоящей   статьи,   замещающих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w:t>
      </w:r>
      <w:proofErr w:type="gramStart"/>
      <w:r w:rsidRPr="00B520BE">
        <w:rPr>
          <w:rFonts w:ascii="Times New Roman" w:eastAsia="Times New Roman" w:hAnsi="Times New Roman" w:cs="Times New Roman"/>
          <w:color w:val="000000"/>
          <w:lang w:val="ru-RU" w:eastAsia="ru-RU" w:bidi="ar-SA"/>
        </w:rPr>
        <w:t>занимающих</w:t>
      </w:r>
      <w:proofErr w:type="gramEnd"/>
      <w:r w:rsidRPr="00B520BE">
        <w:rPr>
          <w:rFonts w:ascii="Times New Roman" w:eastAsia="Times New Roman" w:hAnsi="Times New Roman" w:cs="Times New Roman"/>
          <w:color w:val="000000"/>
          <w:lang w:val="ru-RU" w:eastAsia="ru-RU" w:bidi="ar-SA"/>
        </w:rPr>
        <w:t>)  государственные   должности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должности  федеральной  государственной  службы  в  </w:t>
      </w:r>
      <w:proofErr w:type="gramStart"/>
      <w:r w:rsidRPr="00B520BE">
        <w:rPr>
          <w:rFonts w:ascii="Times New Roman" w:eastAsia="Times New Roman" w:hAnsi="Times New Roman" w:cs="Times New Roman"/>
          <w:color w:val="000000"/>
          <w:lang w:val="ru-RU" w:eastAsia="ru-RU" w:bidi="ar-SA"/>
        </w:rPr>
        <w:t>находящихся</w:t>
      </w:r>
      <w:proofErr w:type="gramEnd"/>
      <w:r w:rsidRPr="00B520BE">
        <w:rPr>
          <w:rFonts w:ascii="Times New Roman" w:eastAsia="Times New Roman" w:hAnsi="Times New Roman" w:cs="Times New Roman"/>
          <w:color w:val="000000"/>
          <w:lang w:val="ru-RU" w:eastAsia="ru-RU" w:bidi="ar-SA"/>
        </w:rPr>
        <w:t xml:space="preserve">  за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пределами    территории    Российской     Федерации     </w:t>
      </w:r>
      <w:proofErr w:type="gramStart"/>
      <w:r w:rsidRPr="00B520BE">
        <w:rPr>
          <w:rFonts w:ascii="Times New Roman" w:eastAsia="Times New Roman" w:hAnsi="Times New Roman" w:cs="Times New Roman"/>
          <w:color w:val="000000"/>
          <w:lang w:val="ru-RU" w:eastAsia="ru-RU" w:bidi="ar-SA"/>
        </w:rPr>
        <w:t>официальных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представительствах</w:t>
      </w:r>
      <w:proofErr w:type="gramEnd"/>
      <w:r w:rsidRPr="00B520BE">
        <w:rPr>
          <w:rFonts w:ascii="Times New Roman" w:eastAsia="Times New Roman" w:hAnsi="Times New Roman" w:cs="Times New Roman"/>
          <w:color w:val="000000"/>
          <w:lang w:val="ru-RU" w:eastAsia="ru-RU" w:bidi="ar-SA"/>
        </w:rPr>
        <w:t xml:space="preserve">      Российской      Федерации,      официальных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представительствах</w:t>
      </w:r>
      <w:proofErr w:type="gramEnd"/>
      <w:r w:rsidRPr="00B520BE">
        <w:rPr>
          <w:rFonts w:ascii="Times New Roman" w:eastAsia="Times New Roman" w:hAnsi="Times New Roman" w:cs="Times New Roman"/>
          <w:color w:val="000000"/>
          <w:lang w:val="ru-RU" w:eastAsia="ru-RU" w:bidi="ar-SA"/>
        </w:rPr>
        <w:t xml:space="preserve">  федеральных  органов   исполнительной   власти,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должности   в   представительствах    государственных    корпораций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(компаний) и организаций, созданных  для  обеспечения  деятельности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федеральных государственных органов, а также на супруг (супругов)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 этих лиц</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в части 1 статьи 8:</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а) пункт 1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граждане,    претендующие    на    замещение    должностей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государственной службы</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б) дополнить пунктом 1-2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"1-2) граждане,   претендующие   на    замещение    должностей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муниципальной   службы,   </w:t>
      </w:r>
      <w:proofErr w:type="gramStart"/>
      <w:r w:rsidRPr="00B520BE">
        <w:rPr>
          <w:rFonts w:ascii="Times New Roman" w:eastAsia="Times New Roman" w:hAnsi="Times New Roman" w:cs="Times New Roman"/>
          <w:color w:val="000000"/>
          <w:lang w:val="ru-RU" w:eastAsia="ru-RU" w:bidi="ar-SA"/>
        </w:rPr>
        <w:t>включенных</w:t>
      </w:r>
      <w:proofErr w:type="gramEnd"/>
      <w:r w:rsidRPr="00B520BE">
        <w:rPr>
          <w:rFonts w:ascii="Times New Roman" w:eastAsia="Times New Roman" w:hAnsi="Times New Roman" w:cs="Times New Roman"/>
          <w:color w:val="000000"/>
          <w:lang w:val="ru-RU" w:eastAsia="ru-RU" w:bidi="ar-SA"/>
        </w:rPr>
        <w:t xml:space="preserve">   в   перечни,   установленные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нормативными правовыми актами Российской Федерации</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 дополнить пунктом 3-2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"3-2) лица,  замещающие  должности   государственной   службы,</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включенные в перечни, установленные нормативными  правовыми  актами</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г) пункт 4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лица,      замещающие      должности,      указанные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пунктах</w:t>
      </w:r>
      <w:proofErr w:type="gramEnd"/>
      <w:r w:rsidRPr="00B520BE">
        <w:rPr>
          <w:rFonts w:ascii="Times New Roman" w:eastAsia="Times New Roman" w:hAnsi="Times New Roman" w:cs="Times New Roman"/>
          <w:color w:val="000000"/>
          <w:lang w:val="ru-RU" w:eastAsia="ru-RU" w:bidi="ar-SA"/>
        </w:rPr>
        <w:t xml:space="preserve">  1-1 - 3-1 настоящей части.";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в части 4 статьи 8-1 слова  "если  сумма  сделки  превышает</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общий доход лица, замещающего  (занимающего)  одну  из  должностей,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указанных</w:t>
      </w:r>
      <w:proofErr w:type="gramEnd"/>
      <w:r w:rsidRPr="00B520BE">
        <w:rPr>
          <w:rFonts w:ascii="Times New Roman" w:eastAsia="Times New Roman" w:hAnsi="Times New Roman" w:cs="Times New Roman"/>
          <w:color w:val="000000"/>
          <w:lang w:val="ru-RU" w:eastAsia="ru-RU" w:bidi="ar-SA"/>
        </w:rPr>
        <w:t xml:space="preserve"> в части 1 настоящей статьи, и его  супруги  (супруга)  за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три последних года, предшествующих совершению сделки</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 xml:space="preserve"> исключить;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пункт 2 части 3 статьи 12-1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заниматься  предпринимательской  деятельностью  лично  или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через  доверенных   лиц,   а   также   участвовать   в   управлении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хозяйствующим     субъектом     (за     исключением      жилищного,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жилищно-строительного</w:t>
      </w:r>
      <w:proofErr w:type="gramEnd"/>
      <w:r w:rsidRPr="00B520BE">
        <w:rPr>
          <w:rFonts w:ascii="Times New Roman" w:eastAsia="Times New Roman" w:hAnsi="Times New Roman" w:cs="Times New Roman"/>
          <w:color w:val="000000"/>
          <w:lang w:val="ru-RU" w:eastAsia="ru-RU" w:bidi="ar-SA"/>
        </w:rPr>
        <w:t>,  гаражного   кооперативов,   садоводческого,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огороднического, дачного потребительских кооперативов, товарищества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собственников  недвижимости  и  профсоюза,  зарегистрированного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установленном </w:t>
      </w:r>
      <w:proofErr w:type="gramStart"/>
      <w:r w:rsidRPr="00B520BE">
        <w:rPr>
          <w:rFonts w:ascii="Times New Roman" w:eastAsia="Times New Roman" w:hAnsi="Times New Roman" w:cs="Times New Roman"/>
          <w:color w:val="000000"/>
          <w:lang w:val="ru-RU" w:eastAsia="ru-RU" w:bidi="ar-SA"/>
        </w:rPr>
        <w:t>порядке</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8</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8187D"/>
          <w:u w:val="single"/>
          <w:lang w:val="ru-RU" w:eastAsia="ru-RU" w:bidi="ar-SA"/>
        </w:rPr>
      </w:pPr>
      <w:r w:rsidRPr="00B520BE">
        <w:rPr>
          <w:rFonts w:ascii="Times New Roman" w:eastAsia="Times New Roman" w:hAnsi="Times New Roman" w:cs="Times New Roman"/>
          <w:color w:val="000000"/>
          <w:lang w:val="ru-RU" w:eastAsia="ru-RU" w:bidi="ar-SA"/>
        </w:rPr>
        <w:t xml:space="preserve">     Статью  30-3  Федерального  закона  </w:t>
      </w:r>
      <w:r w:rsidRPr="00B520BE">
        <w:rPr>
          <w:rFonts w:ascii="Times New Roman" w:eastAsia="Times New Roman" w:hAnsi="Times New Roman" w:cs="Times New Roman"/>
          <w:color w:val="000000"/>
          <w:lang w:val="ru-RU" w:eastAsia="ru-RU" w:bidi="ar-SA"/>
        </w:rPr>
        <w:fldChar w:fldCharType="begin"/>
      </w:r>
      <w:r w:rsidRPr="00B520BE">
        <w:rPr>
          <w:rFonts w:ascii="Times New Roman" w:eastAsia="Times New Roman" w:hAnsi="Times New Roman" w:cs="Times New Roman"/>
          <w:color w:val="000000"/>
          <w:lang w:val="ru-RU" w:eastAsia="ru-RU" w:bidi="ar-SA"/>
        </w:rPr>
        <w:instrText xml:space="preserve"> HYPERLINK "http://pravo.gov.ru/proxy/ips/?docbody=&amp;prevDoc=102364257&amp;backlink=1&amp;&amp;nd=102144431" \t "contents" </w:instrText>
      </w:r>
      <w:r w:rsidRPr="00B520BE">
        <w:rPr>
          <w:rFonts w:ascii="Times New Roman" w:eastAsia="Times New Roman" w:hAnsi="Times New Roman" w:cs="Times New Roman"/>
          <w:color w:val="000000"/>
          <w:lang w:val="ru-RU" w:eastAsia="ru-RU" w:bidi="ar-SA"/>
        </w:rPr>
        <w:fldChar w:fldCharType="separate"/>
      </w:r>
      <w:r w:rsidRPr="00B520BE">
        <w:rPr>
          <w:rFonts w:ascii="Times New Roman" w:eastAsia="Times New Roman" w:hAnsi="Times New Roman" w:cs="Times New Roman"/>
          <w:color w:val="18187D"/>
          <w:u w:val="single"/>
          <w:lang w:val="ru-RU" w:eastAsia="ru-RU" w:bidi="ar-SA"/>
        </w:rPr>
        <w:t>от  28 декабря   2010 года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18187D"/>
          <w:u w:val="single"/>
          <w:lang w:val="ru-RU" w:eastAsia="ru-RU" w:bidi="ar-SA"/>
        </w:rPr>
        <w:t>N 403-ФЗ</w:t>
      </w:r>
      <w:r w:rsidRPr="00B520BE">
        <w:rPr>
          <w:rFonts w:ascii="Times New Roman" w:eastAsia="Times New Roman" w:hAnsi="Times New Roman" w:cs="Times New Roman"/>
          <w:color w:val="000000"/>
          <w:lang w:val="ru-RU" w:eastAsia="ru-RU" w:bidi="ar-SA"/>
        </w:rPr>
        <w:fldChar w:fldCharType="end"/>
      </w:r>
      <w:r w:rsidRPr="00B520BE">
        <w:rPr>
          <w:rFonts w:ascii="Times New Roman" w:eastAsia="Times New Roman" w:hAnsi="Times New Roman" w:cs="Times New Roman"/>
          <w:color w:val="000000"/>
          <w:lang w:val="ru-RU" w:eastAsia="ru-RU" w:bidi="ar-SA"/>
        </w:rPr>
        <w:t xml:space="preserve"> "О Следственном комитете Российской  Федерации"  (Собрание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законодательства Российской Федерации,  2011,  N 1,  ст. 15;  N 48,</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6730) дополнить частью 3-1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"3-1. Взыскание в  виде  замечания  или  выговора  может  быть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применено    к    сотруднику     Следственного     комитета     </w:t>
      </w:r>
      <w:proofErr w:type="gramStart"/>
      <w:r w:rsidRPr="00B520BE">
        <w:rPr>
          <w:rFonts w:ascii="Times New Roman" w:eastAsia="Times New Roman" w:hAnsi="Times New Roman" w:cs="Times New Roman"/>
          <w:color w:val="000000"/>
          <w:lang w:val="ru-RU" w:eastAsia="ru-RU" w:bidi="ar-SA"/>
        </w:rPr>
        <w:t>при</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малозначительности совершенного им коррупционного правонарушения </w:t>
      </w:r>
      <w:proofErr w:type="gramStart"/>
      <w:r w:rsidRPr="00B520BE">
        <w:rPr>
          <w:rFonts w:ascii="Times New Roman" w:eastAsia="Times New Roman" w:hAnsi="Times New Roman" w:cs="Times New Roman"/>
          <w:color w:val="000000"/>
          <w:lang w:val="ru-RU" w:eastAsia="ru-RU" w:bidi="ar-SA"/>
        </w:rPr>
        <w:t>на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основании  рекомендации  комиссии  по   соблюдению   требований   </w:t>
      </w:r>
      <w:proofErr w:type="gramStart"/>
      <w:r w:rsidRPr="00B520BE">
        <w:rPr>
          <w:rFonts w:ascii="Times New Roman" w:eastAsia="Times New Roman" w:hAnsi="Times New Roman" w:cs="Times New Roman"/>
          <w:color w:val="000000"/>
          <w:lang w:val="ru-RU" w:eastAsia="ru-RU" w:bidi="ar-SA"/>
        </w:rPr>
        <w:t>к</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служебному  поведению  федеральных   государственных   служащих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урегулированию конфликта интересов (аттестационной комиссии)</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9</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8187D"/>
          <w:u w:val="single"/>
          <w:lang w:val="ru-RU" w:eastAsia="ru-RU" w:bidi="ar-SA"/>
        </w:rPr>
      </w:pPr>
      <w:r w:rsidRPr="00B520BE">
        <w:rPr>
          <w:rFonts w:ascii="Times New Roman" w:eastAsia="Times New Roman" w:hAnsi="Times New Roman" w:cs="Times New Roman"/>
          <w:color w:val="000000"/>
          <w:lang w:val="ru-RU" w:eastAsia="ru-RU" w:bidi="ar-SA"/>
        </w:rPr>
        <w:t xml:space="preserve">     Пункт 14 части 1 статьи 27 Федерального  закона  </w:t>
      </w:r>
      <w:r w:rsidRPr="00B520BE">
        <w:rPr>
          <w:rFonts w:ascii="Times New Roman" w:eastAsia="Times New Roman" w:hAnsi="Times New Roman" w:cs="Times New Roman"/>
          <w:color w:val="000000"/>
          <w:lang w:val="ru-RU" w:eastAsia="ru-RU" w:bidi="ar-SA"/>
        </w:rPr>
        <w:fldChar w:fldCharType="begin"/>
      </w:r>
      <w:r w:rsidRPr="00B520BE">
        <w:rPr>
          <w:rFonts w:ascii="Times New Roman" w:eastAsia="Times New Roman" w:hAnsi="Times New Roman" w:cs="Times New Roman"/>
          <w:color w:val="000000"/>
          <w:lang w:val="ru-RU" w:eastAsia="ru-RU" w:bidi="ar-SA"/>
        </w:rPr>
        <w:instrText xml:space="preserve"> HYPERLINK "http://pravo.gov.ru/proxy/ips/?docbody=&amp;prevDoc=102364257&amp;backlink=1&amp;&amp;nd=102145133" \t "contents" </w:instrText>
      </w:r>
      <w:r w:rsidRPr="00B520BE">
        <w:rPr>
          <w:rFonts w:ascii="Times New Roman" w:eastAsia="Times New Roman" w:hAnsi="Times New Roman" w:cs="Times New Roman"/>
          <w:color w:val="000000"/>
          <w:lang w:val="ru-RU" w:eastAsia="ru-RU" w:bidi="ar-SA"/>
        </w:rPr>
        <w:fldChar w:fldCharType="separate"/>
      </w:r>
      <w:r w:rsidRPr="00B520BE">
        <w:rPr>
          <w:rFonts w:ascii="Times New Roman" w:eastAsia="Times New Roman" w:hAnsi="Times New Roman" w:cs="Times New Roman"/>
          <w:color w:val="18187D"/>
          <w:u w:val="single"/>
          <w:lang w:val="ru-RU" w:eastAsia="ru-RU" w:bidi="ar-SA"/>
        </w:rPr>
        <w:t>от  7 февраля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18187D"/>
          <w:u w:val="single"/>
          <w:lang w:val="ru-RU" w:eastAsia="ru-RU" w:bidi="ar-SA"/>
        </w:rPr>
        <w:t>2011 года N 3-ФЗ</w:t>
      </w:r>
      <w:r w:rsidRPr="00B520BE">
        <w:rPr>
          <w:rFonts w:ascii="Times New Roman" w:eastAsia="Times New Roman" w:hAnsi="Times New Roman" w:cs="Times New Roman"/>
          <w:color w:val="000000"/>
          <w:lang w:val="ru-RU" w:eastAsia="ru-RU" w:bidi="ar-SA"/>
        </w:rPr>
        <w:fldChar w:fldCharType="end"/>
      </w:r>
      <w:r w:rsidRPr="00B520BE">
        <w:rPr>
          <w:rFonts w:ascii="Times New Roman" w:eastAsia="Times New Roman" w:hAnsi="Times New Roman" w:cs="Times New Roman"/>
          <w:color w:val="000000"/>
          <w:lang w:val="ru-RU" w:eastAsia="ru-RU" w:bidi="ar-SA"/>
        </w:rPr>
        <w:t xml:space="preserve"> "О полиции" (Собрание законодательства  Российской</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Федерации, 2011, N 7, ст. 900) изложить в следующий редакции:</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"14) уведомлять  в  порядке,  установленном  законодательством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о противодействии коррупции, о  каждом  случае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обращения к нему каких-либо лиц  в  целях  склонения  к  совершению</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коррупционного правонарушения</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10</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Внести в Федеральный закон  </w:t>
      </w:r>
      <w:hyperlink r:id="rId128" w:tgtFrame="contents" w:history="1">
        <w:r w:rsidRPr="00B520BE">
          <w:rPr>
            <w:rFonts w:ascii="Times New Roman" w:eastAsia="Times New Roman" w:hAnsi="Times New Roman" w:cs="Times New Roman"/>
            <w:color w:val="18187D"/>
            <w:u w:val="single"/>
            <w:lang w:val="ru-RU" w:eastAsia="ru-RU" w:bidi="ar-SA"/>
          </w:rPr>
          <w:t>от  30 ноября  2011 года  N 342-ФЗ</w:t>
        </w:r>
      </w:hyperlink>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 службе в органах внутренних дел Российской Федерации и  внесении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изменений в отдельные законодательные  акты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(Собрание  законодательства  Российской  Федерации,   2011,   N 49,</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7020;  2012,  N 50,  ст. 6954;  2013,  N 19,  ст. 2329;   N 27,</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3477;  N 48,  ст. 6165;  Российская  газета,  2014,  5 декабря)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следующие изменения: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пункт 14 части 1 статьи 12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"14) уведомлять  в  порядке,  установленном  законодательством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о противодействии коррупции, о  каждом  случае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обращения к нему каких-либо лиц  в  целях  склонения  к  совершению</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коррупционного правонарушения</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часть 4 статьи 15 и пункт 13 части 2 статьи 49 признать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gramStart"/>
      <w:r w:rsidRPr="00B520BE">
        <w:rPr>
          <w:rFonts w:ascii="Times New Roman" w:eastAsia="Times New Roman" w:hAnsi="Times New Roman" w:cs="Times New Roman"/>
          <w:color w:val="000000"/>
          <w:lang w:val="ru-RU" w:eastAsia="ru-RU" w:bidi="ar-SA"/>
        </w:rPr>
        <w:t>утратившими</w:t>
      </w:r>
      <w:proofErr w:type="gramEnd"/>
      <w:r w:rsidRPr="00B520BE">
        <w:rPr>
          <w:rFonts w:ascii="Times New Roman" w:eastAsia="Times New Roman" w:hAnsi="Times New Roman" w:cs="Times New Roman"/>
          <w:color w:val="000000"/>
          <w:lang w:val="ru-RU" w:eastAsia="ru-RU" w:bidi="ar-SA"/>
        </w:rPr>
        <w:t xml:space="preserve"> силу;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дополнить статьей 50-1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50-1.  Взыскания за несоблюдение ограничений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запретов, требований о предотвращении или </w:t>
      </w:r>
      <w:proofErr w:type="gramStart"/>
      <w:r w:rsidRPr="00B520BE">
        <w:rPr>
          <w:rFonts w:ascii="Times New Roman" w:eastAsia="Times New Roman" w:hAnsi="Times New Roman" w:cs="Times New Roman"/>
          <w:color w:val="000000"/>
          <w:lang w:val="ru-RU" w:eastAsia="ru-RU" w:bidi="ar-SA"/>
        </w:rPr>
        <w:t>об</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gramStart"/>
      <w:r w:rsidRPr="00B520BE">
        <w:rPr>
          <w:rFonts w:ascii="Times New Roman" w:eastAsia="Times New Roman" w:hAnsi="Times New Roman" w:cs="Times New Roman"/>
          <w:color w:val="000000"/>
          <w:lang w:val="ru-RU" w:eastAsia="ru-RU" w:bidi="ar-SA"/>
        </w:rPr>
        <w:t>урегулировании</w:t>
      </w:r>
      <w:proofErr w:type="gramEnd"/>
      <w:r w:rsidRPr="00B520BE">
        <w:rPr>
          <w:rFonts w:ascii="Times New Roman" w:eastAsia="Times New Roman" w:hAnsi="Times New Roman" w:cs="Times New Roman"/>
          <w:color w:val="000000"/>
          <w:lang w:val="ru-RU" w:eastAsia="ru-RU" w:bidi="ar-SA"/>
        </w:rPr>
        <w:t xml:space="preserve"> конфликта интересов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неисполнение обязанностей, установленных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gramStart"/>
      <w:r w:rsidRPr="00B520BE">
        <w:rPr>
          <w:rFonts w:ascii="Times New Roman" w:eastAsia="Times New Roman" w:hAnsi="Times New Roman" w:cs="Times New Roman"/>
          <w:color w:val="000000"/>
          <w:lang w:val="ru-RU" w:eastAsia="ru-RU" w:bidi="ar-SA"/>
        </w:rPr>
        <w:t>целях</w:t>
      </w:r>
      <w:proofErr w:type="gramEnd"/>
      <w:r w:rsidRPr="00B520BE">
        <w:rPr>
          <w:rFonts w:ascii="Times New Roman" w:eastAsia="Times New Roman" w:hAnsi="Times New Roman" w:cs="Times New Roman"/>
          <w:color w:val="000000"/>
          <w:lang w:val="ru-RU" w:eastAsia="ru-RU" w:bidi="ar-SA"/>
        </w:rPr>
        <w:t xml:space="preserve"> противодействия коррупции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За несоблюдение сотрудником органов внутренних дел ограничений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 запретов,  требований  о  предотвращении  или  об  урегулировании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конфликта интересов и неисполнение  обязанностей,  установленных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целях</w:t>
      </w:r>
      <w:proofErr w:type="gramEnd"/>
      <w:r w:rsidRPr="00B520BE">
        <w:rPr>
          <w:rFonts w:ascii="Times New Roman" w:eastAsia="Times New Roman" w:hAnsi="Times New Roman" w:cs="Times New Roman"/>
          <w:color w:val="000000"/>
          <w:lang w:val="ru-RU" w:eastAsia="ru-RU" w:bidi="ar-SA"/>
        </w:rPr>
        <w:t xml:space="preserve">  противодействия  коррупции  настоящим  Федеральным  законом,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Федеральным    законом    от    25 декабря    2008 года    N 273-ФЗ</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 противодействии  коррупции"  и  другими  федеральными  законами,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налагаются взыскания, предусмотренные частью 1 статьи 50 настоящего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Федерального закона</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дополнить статьей 51-1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51-1.  Порядок наложения на сотрудников органов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внутренних дел взысканий за </w:t>
      </w:r>
      <w:proofErr w:type="gramStart"/>
      <w:r w:rsidRPr="00B520BE">
        <w:rPr>
          <w:rFonts w:ascii="Times New Roman" w:eastAsia="Times New Roman" w:hAnsi="Times New Roman" w:cs="Times New Roman"/>
          <w:color w:val="000000"/>
          <w:lang w:val="ru-RU" w:eastAsia="ru-RU" w:bidi="ar-SA"/>
        </w:rPr>
        <w:t>коррупционные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правонарушения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Взыскания, предусмотренные статьями 50-1 и 82-1  настоящего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Федерального   закона,   налагаются   в   порядке,    установленном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законодательством  Российской  Федерации   о   службе   в   органах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внутренних дел,  с  учетом  особенностей,  установленных  настоящей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статьей.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Взыскания, предусмотренные статьями 50-1 и 82-1  настоящего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Федерального закона, налагаются на основании доклада о  результатах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проверки, проведенной подразделением по профилактике  </w:t>
      </w:r>
      <w:proofErr w:type="gramStart"/>
      <w:r w:rsidRPr="00B520BE">
        <w:rPr>
          <w:rFonts w:ascii="Times New Roman" w:eastAsia="Times New Roman" w:hAnsi="Times New Roman" w:cs="Times New Roman"/>
          <w:color w:val="000000"/>
          <w:lang w:val="ru-RU" w:eastAsia="ru-RU" w:bidi="ar-SA"/>
        </w:rPr>
        <w:t>коррупционных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 иных правонарушений кадрового подразделения  федерального  органа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исполнительной власти в сфере внутренних дел, его  территориального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органа, подразделения,  а  в  случае,  если  доклад  о  результатах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проверки  направлялся  в  комиссию  по  соблюдению   требований   </w:t>
      </w:r>
      <w:proofErr w:type="gramStart"/>
      <w:r w:rsidRPr="00B520BE">
        <w:rPr>
          <w:rFonts w:ascii="Times New Roman" w:eastAsia="Times New Roman" w:hAnsi="Times New Roman" w:cs="Times New Roman"/>
          <w:color w:val="000000"/>
          <w:lang w:val="ru-RU" w:eastAsia="ru-RU" w:bidi="ar-SA"/>
        </w:rPr>
        <w:t>к</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служебному  поведению  федеральных   государственных   служащих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урегулированию конфликта интересов (аттестационную  комиссию), -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на основании рекомендации указанной комиссии.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При наложении взысканий, предусмотренных  статьями  50-1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82-1   настоящего   Федерального   закона,   учитываются   характер</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совершенного</w:t>
      </w:r>
      <w:proofErr w:type="gramEnd"/>
      <w:r w:rsidRPr="00B520BE">
        <w:rPr>
          <w:rFonts w:ascii="Times New Roman" w:eastAsia="Times New Roman" w:hAnsi="Times New Roman" w:cs="Times New Roman"/>
          <w:color w:val="000000"/>
          <w:lang w:val="ru-RU" w:eastAsia="ru-RU" w:bidi="ar-SA"/>
        </w:rPr>
        <w:t xml:space="preserve">  сотрудником  органов  внутренних  дел  коррупционного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правонарушения,  его  тяжесть,  обстоятельства,  при  которых   оно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совершено, соблюдение сотрудником  органов  внутренних  дел  других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ограничений  и  запретов,  требований  о  предотвращении   или   </w:t>
      </w:r>
      <w:proofErr w:type="gramStart"/>
      <w:r w:rsidRPr="00B520BE">
        <w:rPr>
          <w:rFonts w:ascii="Times New Roman" w:eastAsia="Times New Roman" w:hAnsi="Times New Roman" w:cs="Times New Roman"/>
          <w:color w:val="000000"/>
          <w:lang w:val="ru-RU" w:eastAsia="ru-RU" w:bidi="ar-SA"/>
        </w:rPr>
        <w:t>об</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урегулировании</w:t>
      </w:r>
      <w:proofErr w:type="gramEnd"/>
      <w:r w:rsidRPr="00B520BE">
        <w:rPr>
          <w:rFonts w:ascii="Times New Roman" w:eastAsia="Times New Roman" w:hAnsi="Times New Roman" w:cs="Times New Roman"/>
          <w:color w:val="000000"/>
          <w:lang w:val="ru-RU" w:eastAsia="ru-RU" w:bidi="ar-SA"/>
        </w:rPr>
        <w:t xml:space="preserve"> конфликта интересов и  исполнение  им  обязанностей,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установленных  в   целях   противодействия   коррупции,   а   также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предшествующие результаты выполнения сотрудником органов внутренних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дел своих служебных обязанностей.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Взыскание в виде замечания или выговора может быть наложено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на  сотрудника  органов  внутренних  дел   при   малозначительности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совершенного  им   коррупционного   правонарушения   на   основании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рекомендации  комиссии  по  соблюдению  требований   </w:t>
      </w:r>
      <w:proofErr w:type="gramStart"/>
      <w:r w:rsidRPr="00B520BE">
        <w:rPr>
          <w:rFonts w:ascii="Times New Roman" w:eastAsia="Times New Roman" w:hAnsi="Times New Roman" w:cs="Times New Roman"/>
          <w:color w:val="000000"/>
          <w:lang w:val="ru-RU" w:eastAsia="ru-RU" w:bidi="ar-SA"/>
        </w:rPr>
        <w:t>к</w:t>
      </w:r>
      <w:proofErr w:type="gramEnd"/>
      <w:r w:rsidRPr="00B520BE">
        <w:rPr>
          <w:rFonts w:ascii="Times New Roman" w:eastAsia="Times New Roman" w:hAnsi="Times New Roman" w:cs="Times New Roman"/>
          <w:color w:val="000000"/>
          <w:lang w:val="ru-RU" w:eastAsia="ru-RU" w:bidi="ar-SA"/>
        </w:rPr>
        <w:t xml:space="preserve">   служебному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поведению федеральных  государственных  служащих  и  урегулированию</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конфликта интересов (аттестационной комиссии).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5. Взыскания, предусмотренные статьями 50-1 и 82-1  настоящего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Федерального закона, налагаются не позднее  одного  месяца  со  дня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поступления информации о совершении сотрудником органов  внутренних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дел коррупционного  правонарушения,  не  считая  периода  временной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нетрудоспособности сотрудника органов  внутренних  дел,  пребывания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его  в  отпуске,  других  случаев  его  отсутствия  на  службе   </w:t>
      </w:r>
      <w:proofErr w:type="gramStart"/>
      <w:r w:rsidRPr="00B520BE">
        <w:rPr>
          <w:rFonts w:ascii="Times New Roman" w:eastAsia="Times New Roman" w:hAnsi="Times New Roman" w:cs="Times New Roman"/>
          <w:color w:val="000000"/>
          <w:lang w:val="ru-RU" w:eastAsia="ru-RU" w:bidi="ar-SA"/>
        </w:rPr>
        <w:t>по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уважительным  причинам,  а  также  времени  проведения  проверки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рассмотрения ее материалов комиссией  по  соблюдению  требований  </w:t>
      </w:r>
      <w:proofErr w:type="gramStart"/>
      <w:r w:rsidRPr="00B520BE">
        <w:rPr>
          <w:rFonts w:ascii="Times New Roman" w:eastAsia="Times New Roman" w:hAnsi="Times New Roman" w:cs="Times New Roman"/>
          <w:color w:val="000000"/>
          <w:lang w:val="ru-RU" w:eastAsia="ru-RU" w:bidi="ar-SA"/>
        </w:rPr>
        <w:t>к</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служебному  поведению  федеральных   государственных   служащих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урегулированию конфликта интересов (аттестационной комиссией).  При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этом</w:t>
      </w:r>
      <w:proofErr w:type="gramEnd"/>
      <w:r w:rsidRPr="00B520BE">
        <w:rPr>
          <w:rFonts w:ascii="Times New Roman" w:eastAsia="Times New Roman" w:hAnsi="Times New Roman" w:cs="Times New Roman"/>
          <w:color w:val="000000"/>
          <w:lang w:val="ru-RU" w:eastAsia="ru-RU" w:bidi="ar-SA"/>
        </w:rPr>
        <w:t xml:space="preserve"> взыскание должно быть наложено не позднее шести месяцев со дня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поступления информации о совершении коррупционного правонарушения.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6. В акте о наложении на  сотрудника  органов  внутренних  дел</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взыскания в случае совершения им  коррупционного  правонарушения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качестве</w:t>
      </w:r>
      <w:proofErr w:type="gramEnd"/>
      <w:r w:rsidRPr="00B520BE">
        <w:rPr>
          <w:rFonts w:ascii="Times New Roman" w:eastAsia="Times New Roman" w:hAnsi="Times New Roman" w:cs="Times New Roman"/>
          <w:color w:val="000000"/>
          <w:lang w:val="ru-RU" w:eastAsia="ru-RU" w:bidi="ar-SA"/>
        </w:rPr>
        <w:t xml:space="preserve"> основания наложения взыскания указывается статья 50-1  или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82-1 настоящего Федерального закона.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7. Копия акта о наложении на сотрудника органов внутренних дел</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взыскания с указанием коррупционного правонарушения  и  </w:t>
      </w:r>
      <w:proofErr w:type="gramStart"/>
      <w:r w:rsidRPr="00B520BE">
        <w:rPr>
          <w:rFonts w:ascii="Times New Roman" w:eastAsia="Times New Roman" w:hAnsi="Times New Roman" w:cs="Times New Roman"/>
          <w:color w:val="000000"/>
          <w:lang w:val="ru-RU" w:eastAsia="ru-RU" w:bidi="ar-SA"/>
        </w:rPr>
        <w:t>нормативных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правовых актов, положения которых им  нарушены,  или  об  отказе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наложении на сотрудника органов внутренних дел такого  взыскания  </w:t>
      </w:r>
      <w:proofErr w:type="gramStart"/>
      <w:r w:rsidRPr="00B520BE">
        <w:rPr>
          <w:rFonts w:ascii="Times New Roman" w:eastAsia="Times New Roman" w:hAnsi="Times New Roman" w:cs="Times New Roman"/>
          <w:color w:val="000000"/>
          <w:lang w:val="ru-RU" w:eastAsia="ru-RU" w:bidi="ar-SA"/>
        </w:rPr>
        <w:t>с</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указанием мотивов вручается сотруднику органов внутренних  дел  </w:t>
      </w:r>
      <w:proofErr w:type="gramStart"/>
      <w:r w:rsidRPr="00B520BE">
        <w:rPr>
          <w:rFonts w:ascii="Times New Roman" w:eastAsia="Times New Roman" w:hAnsi="Times New Roman" w:cs="Times New Roman"/>
          <w:color w:val="000000"/>
          <w:lang w:val="ru-RU" w:eastAsia="ru-RU" w:bidi="ar-SA"/>
        </w:rPr>
        <w:t>под</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расписку в течение пяти дней со дня издания соответствующего акта.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8. Сотрудник  органов   внутренних   дел   вправе   обжаловать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взыскание в письменной форме в установленном порядке.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9. Если в  течение  одного года  со  дня  наложения  взыскания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сотрудник органов внутренних дел не был подвергнут  </w:t>
      </w:r>
      <w:proofErr w:type="gramStart"/>
      <w:r w:rsidRPr="00B520BE">
        <w:rPr>
          <w:rFonts w:ascii="Times New Roman" w:eastAsia="Times New Roman" w:hAnsi="Times New Roman" w:cs="Times New Roman"/>
          <w:color w:val="000000"/>
          <w:lang w:val="ru-RU" w:eastAsia="ru-RU" w:bidi="ar-SA"/>
        </w:rPr>
        <w:t>дисциплинарному</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взысканию,   предусмотренному   пунктом  1,  2,  3, 4 или 5 части 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статьи   50  настоящего   Федерального   закона,   или   взысканию,</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предусмотренному</w:t>
      </w:r>
      <w:proofErr w:type="gramEnd"/>
      <w:r w:rsidRPr="00B520BE">
        <w:rPr>
          <w:rFonts w:ascii="Times New Roman" w:eastAsia="Times New Roman" w:hAnsi="Times New Roman" w:cs="Times New Roman"/>
          <w:color w:val="000000"/>
          <w:lang w:val="ru-RU" w:eastAsia="ru-RU" w:bidi="ar-SA"/>
        </w:rPr>
        <w:t xml:space="preserve"> статьей  50-1  настоящего  Федерального закона, он</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считается не имеющим взыскания</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5) в части 4 статьи 69 слова ", 20 или  22"  заменить  словами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"или 20", слова "или 9" заменить словами ", 9 или 13";</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6) в части 14 статьи 76 слова ", 20 или 22"  заменить  словами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"или 20", слова "или 9" заменить словами ", 9 или 13";</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7) в статье 82: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а) пункт 22 части 2 признать утратившим силу;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б) часть 3 дополнить пунктом 13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"13) в связи с  утратой  доверия  в  случаях,  предусмотренных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статьей 82-1 настоящего Федерального закона</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 часть 4 признать утратившей силу;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г) в части 6 слова "пунктом 5, 6, 7, 10, 13, 14, 15, 20 или 22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части 2 настоящей статьи" заменить словами "пунктом 5,  6,  7,  10,</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13, 14, 15 или 20 части 2 настоящей статьи";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8) дополнить статьей 82-1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82-1. Увольнение в связи с утратой доверия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Сотрудник органов  внутренних  дел  подлежит  увольнению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связи с утратой доверия в случае: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непринятия  сотрудником  органов  внутренних  дел  мер   </w:t>
      </w:r>
      <w:proofErr w:type="gramStart"/>
      <w:r w:rsidRPr="00B520BE">
        <w:rPr>
          <w:rFonts w:ascii="Times New Roman" w:eastAsia="Times New Roman" w:hAnsi="Times New Roman" w:cs="Times New Roman"/>
          <w:color w:val="000000"/>
          <w:lang w:val="ru-RU" w:eastAsia="ru-RU" w:bidi="ar-SA"/>
        </w:rPr>
        <w:t>по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предотвращению и (или) урегулированию конфликта интересов, стороной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которого</w:t>
      </w:r>
      <w:proofErr w:type="gramEnd"/>
      <w:r w:rsidRPr="00B520BE">
        <w:rPr>
          <w:rFonts w:ascii="Times New Roman" w:eastAsia="Times New Roman" w:hAnsi="Times New Roman" w:cs="Times New Roman"/>
          <w:color w:val="000000"/>
          <w:lang w:val="ru-RU" w:eastAsia="ru-RU" w:bidi="ar-SA"/>
        </w:rPr>
        <w:t xml:space="preserve"> он является;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непредставления сотрудником органов внутренних дел сведений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  своих  доходах,  расходах,   об   имуществе   и   обязательствах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имущественного характера, а также о доходах, расходах, об имуществе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 </w:t>
      </w:r>
      <w:proofErr w:type="gramStart"/>
      <w:r w:rsidRPr="00B520BE">
        <w:rPr>
          <w:rFonts w:ascii="Times New Roman" w:eastAsia="Times New Roman" w:hAnsi="Times New Roman" w:cs="Times New Roman"/>
          <w:color w:val="000000"/>
          <w:lang w:val="ru-RU" w:eastAsia="ru-RU" w:bidi="ar-SA"/>
        </w:rPr>
        <w:t>обязательствах</w:t>
      </w:r>
      <w:proofErr w:type="gramEnd"/>
      <w:r w:rsidRPr="00B520BE">
        <w:rPr>
          <w:rFonts w:ascii="Times New Roman" w:eastAsia="Times New Roman" w:hAnsi="Times New Roman" w:cs="Times New Roman"/>
          <w:color w:val="000000"/>
          <w:lang w:val="ru-RU" w:eastAsia="ru-RU" w:bidi="ar-SA"/>
        </w:rPr>
        <w:t xml:space="preserve"> имущественного характера своих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 либо представления заведомо  недостоверных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или неполных сведений;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участия сотрудника органов внутренних дел на платной основе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в деятельности  органа  управления   коммерческой  организации,  </w:t>
      </w:r>
      <w:proofErr w:type="gramStart"/>
      <w:r w:rsidRPr="00B520BE">
        <w:rPr>
          <w:rFonts w:ascii="Times New Roman" w:eastAsia="Times New Roman" w:hAnsi="Times New Roman" w:cs="Times New Roman"/>
          <w:color w:val="000000"/>
          <w:lang w:val="ru-RU" w:eastAsia="ru-RU" w:bidi="ar-SA"/>
        </w:rPr>
        <w:t>за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исключением случаев, установленных федеральным законом;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осуществления   сотрудником    органов    внутренних    дел</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предпринимательской деятельности;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5) вхождения  сотрудника  органов  внутренних  дел  в   состав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органов управления, попечительских или наблюдательных советов, иных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органов иностранных некоммерческих неправительственных  организаций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 действующих на территории  Российской  Федерации  их  структурных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подразделений, если иное не предусмотрено  международным  договором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или законодательством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6) нарушения сотрудником органов внутренних дел, его  супругой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(супругом) и несовершеннолетними детьми в случаях,  предусмотренных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Федеральным законом от 7 мая 2013 года N 79-ФЗ "О запрете отдельным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категориям лиц открывать и иметь счета (вклады),  хранить  наличные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денежные средства и ценности в иностранных банках, расположенных </w:t>
      </w:r>
      <w:proofErr w:type="gramStart"/>
      <w:r w:rsidRPr="00B520BE">
        <w:rPr>
          <w:rFonts w:ascii="Times New Roman" w:eastAsia="Times New Roman" w:hAnsi="Times New Roman" w:cs="Times New Roman"/>
          <w:color w:val="000000"/>
          <w:lang w:val="ru-RU" w:eastAsia="ru-RU" w:bidi="ar-SA"/>
        </w:rPr>
        <w:t>за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пределами  территории  Российской  Федерации,   владеть   и   (или)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пользоваться  иностранными  финансовыми   инструментами",   запрета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открывать  и  иметь  счета  (вклады),  хранить  наличные   денежные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средства  и  ценности  в  иностранных  банках,   расположенных   </w:t>
      </w:r>
      <w:proofErr w:type="gramStart"/>
      <w:r w:rsidRPr="00B520BE">
        <w:rPr>
          <w:rFonts w:ascii="Times New Roman" w:eastAsia="Times New Roman" w:hAnsi="Times New Roman" w:cs="Times New Roman"/>
          <w:color w:val="000000"/>
          <w:lang w:val="ru-RU" w:eastAsia="ru-RU" w:bidi="ar-SA"/>
        </w:rPr>
        <w:t>за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пределами  территории  Российской  Федерации,   владеть   и   (или)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пользоваться иностранными финансовыми инструментами.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Сотрудник  органов  внутренних  дел,  замещающий  должность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руководителя (начальника), которому стало известно о  возникновении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  подчиненного  ему  сотрудника  органов  внутренних  дел   </w:t>
      </w:r>
      <w:proofErr w:type="gramStart"/>
      <w:r w:rsidRPr="00B520BE">
        <w:rPr>
          <w:rFonts w:ascii="Times New Roman" w:eastAsia="Times New Roman" w:hAnsi="Times New Roman" w:cs="Times New Roman"/>
          <w:color w:val="000000"/>
          <w:lang w:val="ru-RU" w:eastAsia="ru-RU" w:bidi="ar-SA"/>
        </w:rPr>
        <w:t>личной</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заинтересованности, которая приводит или может привести к конфликту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интересов, подлежит увольнению в связи с утратой доверия  в  случае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непринятия мер по предотвращению и (или)  урегулированию  конфликта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интересов</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11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Внести в Федеральный закон  </w:t>
      </w:r>
      <w:hyperlink r:id="rId129" w:tgtFrame="contents" w:history="1">
        <w:r w:rsidRPr="00B520BE">
          <w:rPr>
            <w:rFonts w:ascii="Times New Roman" w:eastAsia="Times New Roman" w:hAnsi="Times New Roman" w:cs="Times New Roman"/>
            <w:color w:val="18187D"/>
            <w:u w:val="single"/>
            <w:lang w:val="ru-RU" w:eastAsia="ru-RU" w:bidi="ar-SA"/>
          </w:rPr>
          <w:t>от  3 декабря  2012 года  N 230-ФЗ</w:t>
        </w:r>
      </w:hyperlink>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"О </w:t>
      </w:r>
      <w:proofErr w:type="gramStart"/>
      <w:r w:rsidRPr="00B520BE">
        <w:rPr>
          <w:rFonts w:ascii="Times New Roman" w:eastAsia="Times New Roman" w:hAnsi="Times New Roman" w:cs="Times New Roman"/>
          <w:color w:val="000000"/>
          <w:lang w:val="ru-RU" w:eastAsia="ru-RU" w:bidi="ar-SA"/>
        </w:rPr>
        <w:t>контроле   за</w:t>
      </w:r>
      <w:proofErr w:type="gramEnd"/>
      <w:r w:rsidRPr="00B520BE">
        <w:rPr>
          <w:rFonts w:ascii="Times New Roman" w:eastAsia="Times New Roman" w:hAnsi="Times New Roman" w:cs="Times New Roman"/>
          <w:color w:val="000000"/>
          <w:lang w:val="ru-RU" w:eastAsia="ru-RU" w:bidi="ar-SA"/>
        </w:rPr>
        <w:t xml:space="preserve">    соответствием    расходов    лиц,    замещающих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государственные  должности,  и  иных  лиц  их  доходам"   (Собрание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законодательства  Российской  Федерации,  2012,   N 50,   ст. 6953)</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следующие изменения: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статью 1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Настоящий Федеральный закон в целях противодействия  коррупции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устанавливает  правовые  и  организационные  основы   осуществления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контроля    за</w:t>
      </w:r>
      <w:proofErr w:type="gramEnd"/>
      <w:r w:rsidRPr="00B520BE">
        <w:rPr>
          <w:rFonts w:ascii="Times New Roman" w:eastAsia="Times New Roman" w:hAnsi="Times New Roman" w:cs="Times New Roman"/>
          <w:color w:val="000000"/>
          <w:lang w:val="ru-RU" w:eastAsia="ru-RU" w:bidi="ar-SA"/>
        </w:rPr>
        <w:t xml:space="preserve">    соответствием    расходов    лица,    замещающего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государственную  должность  (иного  лица),  расходов  его   супруги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(супруга) и несовершеннолетних детей  доходу  данного  лица  и  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супруги (супруга) в  случаях  и  порядке,  установленных  настоящим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Федеральным  законом  (далее -  </w:t>
      </w:r>
      <w:proofErr w:type="gramStart"/>
      <w:r w:rsidRPr="00B520BE">
        <w:rPr>
          <w:rFonts w:ascii="Times New Roman" w:eastAsia="Times New Roman" w:hAnsi="Times New Roman" w:cs="Times New Roman"/>
          <w:color w:val="000000"/>
          <w:lang w:val="ru-RU" w:eastAsia="ru-RU" w:bidi="ar-SA"/>
        </w:rPr>
        <w:t>контроль  за</w:t>
      </w:r>
      <w:proofErr w:type="gramEnd"/>
      <w:r w:rsidRPr="00B520BE">
        <w:rPr>
          <w:rFonts w:ascii="Times New Roman" w:eastAsia="Times New Roman" w:hAnsi="Times New Roman" w:cs="Times New Roman"/>
          <w:color w:val="000000"/>
          <w:lang w:val="ru-RU" w:eastAsia="ru-RU" w:bidi="ar-SA"/>
        </w:rPr>
        <w:t xml:space="preserve">  расходами),  а  также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определяет  категории  лиц,  в  отношении  которых   осуществляется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контроль за</w:t>
      </w:r>
      <w:proofErr w:type="gramEnd"/>
      <w:r w:rsidRPr="00B520BE">
        <w:rPr>
          <w:rFonts w:ascii="Times New Roman" w:eastAsia="Times New Roman" w:hAnsi="Times New Roman" w:cs="Times New Roman"/>
          <w:color w:val="000000"/>
          <w:lang w:val="ru-RU" w:eastAsia="ru-RU" w:bidi="ar-SA"/>
        </w:rPr>
        <w:t xml:space="preserve"> расходами, порядок осуществления контроля за  расходами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 механизм обращения в  доход  Российской  Федерации  имущества,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отношении</w:t>
      </w:r>
      <w:proofErr w:type="gramEnd"/>
      <w:r w:rsidRPr="00B520BE">
        <w:rPr>
          <w:rFonts w:ascii="Times New Roman" w:eastAsia="Times New Roman" w:hAnsi="Times New Roman" w:cs="Times New Roman"/>
          <w:color w:val="000000"/>
          <w:lang w:val="ru-RU" w:eastAsia="ru-RU" w:bidi="ar-SA"/>
        </w:rPr>
        <w:t xml:space="preserve"> которого не  представлено  сведений,  подтверждающих  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приобретение на законные доходы</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в пункте 1 части 1 статьи 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а) подпункт "</w:t>
      </w:r>
      <w:proofErr w:type="spellStart"/>
      <w:r w:rsidRPr="00B520BE">
        <w:rPr>
          <w:rFonts w:ascii="Times New Roman" w:eastAsia="Times New Roman" w:hAnsi="Times New Roman" w:cs="Times New Roman"/>
          <w:color w:val="000000"/>
          <w:lang w:val="ru-RU" w:eastAsia="ru-RU" w:bidi="ar-SA"/>
        </w:rPr>
        <w:t>д</w:t>
      </w:r>
      <w:proofErr w:type="spellEnd"/>
      <w:r w:rsidRPr="00B520BE">
        <w:rPr>
          <w:rFonts w:ascii="Times New Roman" w:eastAsia="Times New Roman" w:hAnsi="Times New Roman" w:cs="Times New Roman"/>
          <w:color w:val="000000"/>
          <w:lang w:val="ru-RU" w:eastAsia="ru-RU" w:bidi="ar-SA"/>
        </w:rPr>
        <w:t>"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spellStart"/>
      <w:r w:rsidRPr="00B520BE">
        <w:rPr>
          <w:rFonts w:ascii="Times New Roman" w:eastAsia="Times New Roman" w:hAnsi="Times New Roman" w:cs="Times New Roman"/>
          <w:color w:val="000000"/>
          <w:lang w:val="ru-RU" w:eastAsia="ru-RU" w:bidi="ar-SA"/>
        </w:rPr>
        <w:t>д</w:t>
      </w:r>
      <w:proofErr w:type="spellEnd"/>
      <w:r w:rsidRPr="00B520BE">
        <w:rPr>
          <w:rFonts w:ascii="Times New Roman" w:eastAsia="Times New Roman" w:hAnsi="Times New Roman" w:cs="Times New Roman"/>
          <w:color w:val="000000"/>
          <w:lang w:val="ru-RU" w:eastAsia="ru-RU" w:bidi="ar-SA"/>
        </w:rPr>
        <w:t>) должности     федеральной     государственной      службы,</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осуществление </w:t>
      </w:r>
      <w:proofErr w:type="gramStart"/>
      <w:r w:rsidRPr="00B520BE">
        <w:rPr>
          <w:rFonts w:ascii="Times New Roman" w:eastAsia="Times New Roman" w:hAnsi="Times New Roman" w:cs="Times New Roman"/>
          <w:color w:val="000000"/>
          <w:lang w:val="ru-RU" w:eastAsia="ru-RU" w:bidi="ar-SA"/>
        </w:rPr>
        <w:t>полномочий</w:t>
      </w:r>
      <w:proofErr w:type="gramEnd"/>
      <w:r w:rsidRPr="00B520BE">
        <w:rPr>
          <w:rFonts w:ascii="Times New Roman" w:eastAsia="Times New Roman" w:hAnsi="Times New Roman" w:cs="Times New Roman"/>
          <w:color w:val="000000"/>
          <w:lang w:val="ru-RU" w:eastAsia="ru-RU" w:bidi="ar-SA"/>
        </w:rPr>
        <w:t xml:space="preserve"> по которым  влечет  за  собой  обязанность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представлять   сведения   о   своих   доходах,   об   имуществе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обязательствах  имущественного  характера,  а  также   сведения   </w:t>
      </w:r>
      <w:proofErr w:type="gramStart"/>
      <w:r w:rsidRPr="00B520BE">
        <w:rPr>
          <w:rFonts w:ascii="Times New Roman" w:eastAsia="Times New Roman" w:hAnsi="Times New Roman" w:cs="Times New Roman"/>
          <w:color w:val="000000"/>
          <w:lang w:val="ru-RU" w:eastAsia="ru-RU" w:bidi="ar-SA"/>
        </w:rPr>
        <w:t>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доходах</w:t>
      </w:r>
      <w:proofErr w:type="gramEnd"/>
      <w:r w:rsidRPr="00B520BE">
        <w:rPr>
          <w:rFonts w:ascii="Times New Roman" w:eastAsia="Times New Roman" w:hAnsi="Times New Roman" w:cs="Times New Roman"/>
          <w:color w:val="000000"/>
          <w:lang w:val="ru-RU" w:eastAsia="ru-RU" w:bidi="ar-SA"/>
        </w:rPr>
        <w:t>, об имуществе  и  обязательствах  имущественного  характера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своих супруги (супруга) и несовершеннолетних детей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б) подпункт "е"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"е) должности  государственной  гражданской  службы  субъектов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Российской Федерации, осуществление полномочий по которым влечет </w:t>
      </w:r>
      <w:proofErr w:type="gramStart"/>
      <w:r w:rsidRPr="00B520BE">
        <w:rPr>
          <w:rFonts w:ascii="Times New Roman" w:eastAsia="Times New Roman" w:hAnsi="Times New Roman" w:cs="Times New Roman"/>
          <w:color w:val="000000"/>
          <w:lang w:val="ru-RU" w:eastAsia="ru-RU" w:bidi="ar-SA"/>
        </w:rPr>
        <w:t>за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собой  обязанность  представлять  сведения  о  своих  доходах,   </w:t>
      </w:r>
      <w:proofErr w:type="gramStart"/>
      <w:r w:rsidRPr="00B520BE">
        <w:rPr>
          <w:rFonts w:ascii="Times New Roman" w:eastAsia="Times New Roman" w:hAnsi="Times New Roman" w:cs="Times New Roman"/>
          <w:color w:val="000000"/>
          <w:lang w:val="ru-RU" w:eastAsia="ru-RU" w:bidi="ar-SA"/>
        </w:rPr>
        <w:t>об</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имуществе</w:t>
      </w:r>
      <w:proofErr w:type="gramEnd"/>
      <w:r w:rsidRPr="00B520BE">
        <w:rPr>
          <w:rFonts w:ascii="Times New Roman" w:eastAsia="Times New Roman" w:hAnsi="Times New Roman" w:cs="Times New Roman"/>
          <w:color w:val="000000"/>
          <w:lang w:val="ru-RU" w:eastAsia="ru-RU" w:bidi="ar-SA"/>
        </w:rPr>
        <w:t xml:space="preserve">  и  обязательствах  имущественного  характера,  а   также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сведения о доходах, об имуществе  и  обязательствах  имущественного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характера своих супруги (супруга) и несовершеннолетних детей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 подпункт "ж"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"ж) должности муниципальной службы,  осуществление  полномочий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по которым влечет за  собой  обязанность  представлять  сведения  </w:t>
      </w:r>
      <w:proofErr w:type="gramStart"/>
      <w:r w:rsidRPr="00B520BE">
        <w:rPr>
          <w:rFonts w:ascii="Times New Roman" w:eastAsia="Times New Roman" w:hAnsi="Times New Roman" w:cs="Times New Roman"/>
          <w:color w:val="000000"/>
          <w:lang w:val="ru-RU" w:eastAsia="ru-RU" w:bidi="ar-SA"/>
        </w:rPr>
        <w:t>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своих  доходах,  об  имуществе  и   обязательствах   </w:t>
      </w:r>
      <w:proofErr w:type="gramStart"/>
      <w:r w:rsidRPr="00B520BE">
        <w:rPr>
          <w:rFonts w:ascii="Times New Roman" w:eastAsia="Times New Roman" w:hAnsi="Times New Roman" w:cs="Times New Roman"/>
          <w:color w:val="000000"/>
          <w:lang w:val="ru-RU" w:eastAsia="ru-RU" w:bidi="ar-SA"/>
        </w:rPr>
        <w:t>имущественного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характера,  а  также   сведения   о   доходах,   об   имуществе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обязательствах</w:t>
      </w:r>
      <w:proofErr w:type="gramEnd"/>
      <w:r w:rsidRPr="00B520BE">
        <w:rPr>
          <w:rFonts w:ascii="Times New Roman" w:eastAsia="Times New Roman" w:hAnsi="Times New Roman" w:cs="Times New Roman"/>
          <w:color w:val="000000"/>
          <w:lang w:val="ru-RU" w:eastAsia="ru-RU" w:bidi="ar-SA"/>
        </w:rPr>
        <w:t xml:space="preserve"> имущественного характера своих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г) подпункт "</w:t>
      </w:r>
      <w:proofErr w:type="spellStart"/>
      <w:r w:rsidRPr="00B520BE">
        <w:rPr>
          <w:rFonts w:ascii="Times New Roman" w:eastAsia="Times New Roman" w:hAnsi="Times New Roman" w:cs="Times New Roman"/>
          <w:color w:val="000000"/>
          <w:lang w:val="ru-RU" w:eastAsia="ru-RU" w:bidi="ar-SA"/>
        </w:rPr>
        <w:t>з</w:t>
      </w:r>
      <w:proofErr w:type="spellEnd"/>
      <w:r w:rsidRPr="00B520BE">
        <w:rPr>
          <w:rFonts w:ascii="Times New Roman" w:eastAsia="Times New Roman" w:hAnsi="Times New Roman" w:cs="Times New Roman"/>
          <w:color w:val="000000"/>
          <w:lang w:val="ru-RU" w:eastAsia="ru-RU" w:bidi="ar-SA"/>
        </w:rPr>
        <w:t>"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spellStart"/>
      <w:r w:rsidRPr="00B520BE">
        <w:rPr>
          <w:rFonts w:ascii="Times New Roman" w:eastAsia="Times New Roman" w:hAnsi="Times New Roman" w:cs="Times New Roman"/>
          <w:color w:val="000000"/>
          <w:lang w:val="ru-RU" w:eastAsia="ru-RU" w:bidi="ar-SA"/>
        </w:rPr>
        <w:t>з</w:t>
      </w:r>
      <w:proofErr w:type="spellEnd"/>
      <w:r w:rsidRPr="00B520BE">
        <w:rPr>
          <w:rFonts w:ascii="Times New Roman" w:eastAsia="Times New Roman" w:hAnsi="Times New Roman" w:cs="Times New Roman"/>
          <w:color w:val="000000"/>
          <w:lang w:val="ru-RU" w:eastAsia="ru-RU" w:bidi="ar-SA"/>
        </w:rPr>
        <w:t xml:space="preserve">) должности в  Банке  России,  осуществление  полномочий  </w:t>
      </w:r>
      <w:proofErr w:type="gramStart"/>
      <w:r w:rsidRPr="00B520BE">
        <w:rPr>
          <w:rFonts w:ascii="Times New Roman" w:eastAsia="Times New Roman" w:hAnsi="Times New Roman" w:cs="Times New Roman"/>
          <w:color w:val="000000"/>
          <w:lang w:val="ru-RU" w:eastAsia="ru-RU" w:bidi="ar-SA"/>
        </w:rPr>
        <w:t>по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которым влечет за собой обязанность представлять сведения  о  </w:t>
      </w:r>
      <w:proofErr w:type="gramStart"/>
      <w:r w:rsidRPr="00B520BE">
        <w:rPr>
          <w:rFonts w:ascii="Times New Roman" w:eastAsia="Times New Roman" w:hAnsi="Times New Roman" w:cs="Times New Roman"/>
          <w:color w:val="000000"/>
          <w:lang w:val="ru-RU" w:eastAsia="ru-RU" w:bidi="ar-SA"/>
        </w:rPr>
        <w:t>своих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доходах</w:t>
      </w:r>
      <w:proofErr w:type="gramEnd"/>
      <w:r w:rsidRPr="00B520BE">
        <w:rPr>
          <w:rFonts w:ascii="Times New Roman" w:eastAsia="Times New Roman" w:hAnsi="Times New Roman" w:cs="Times New Roman"/>
          <w:color w:val="000000"/>
          <w:lang w:val="ru-RU" w:eastAsia="ru-RU" w:bidi="ar-SA"/>
        </w:rPr>
        <w:t>, об имуществе и обязательствах имущественного характера,  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также  сведения  о   доходах,   об   имуществе   и   обязательствах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имущественного    характера    </w:t>
      </w:r>
      <w:proofErr w:type="gramStart"/>
      <w:r w:rsidRPr="00B520BE">
        <w:rPr>
          <w:rFonts w:ascii="Times New Roman" w:eastAsia="Times New Roman" w:hAnsi="Times New Roman" w:cs="Times New Roman"/>
          <w:color w:val="000000"/>
          <w:lang w:val="ru-RU" w:eastAsia="ru-RU" w:bidi="ar-SA"/>
        </w:rPr>
        <w:t>своих</w:t>
      </w:r>
      <w:proofErr w:type="gramEnd"/>
      <w:r w:rsidRPr="00B520BE">
        <w:rPr>
          <w:rFonts w:ascii="Times New Roman" w:eastAsia="Times New Roman" w:hAnsi="Times New Roman" w:cs="Times New Roman"/>
          <w:color w:val="000000"/>
          <w:lang w:val="ru-RU" w:eastAsia="ru-RU" w:bidi="ar-SA"/>
        </w:rPr>
        <w:t xml:space="preserve">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spellStart"/>
      <w:r w:rsidRPr="00B520BE">
        <w:rPr>
          <w:rFonts w:ascii="Times New Roman" w:eastAsia="Times New Roman" w:hAnsi="Times New Roman" w:cs="Times New Roman"/>
          <w:color w:val="000000"/>
          <w:lang w:val="ru-RU" w:eastAsia="ru-RU" w:bidi="ar-SA"/>
        </w:rPr>
        <w:t>д</w:t>
      </w:r>
      <w:proofErr w:type="spellEnd"/>
      <w:r w:rsidRPr="00B520BE">
        <w:rPr>
          <w:rFonts w:ascii="Times New Roman" w:eastAsia="Times New Roman" w:hAnsi="Times New Roman" w:cs="Times New Roman"/>
          <w:color w:val="000000"/>
          <w:lang w:val="ru-RU" w:eastAsia="ru-RU" w:bidi="ar-SA"/>
        </w:rPr>
        <w:t>) подпункт "и"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"и) должности  в  государственных  корпорациях,  осуществление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полномочий</w:t>
      </w:r>
      <w:proofErr w:type="gramEnd"/>
      <w:r w:rsidRPr="00B520BE">
        <w:rPr>
          <w:rFonts w:ascii="Times New Roman" w:eastAsia="Times New Roman" w:hAnsi="Times New Roman" w:cs="Times New Roman"/>
          <w:color w:val="000000"/>
          <w:lang w:val="ru-RU" w:eastAsia="ru-RU" w:bidi="ar-SA"/>
        </w:rPr>
        <w:t xml:space="preserve"> по которым  влечет  за  собой  обязанность  представлять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сведения  о  своих   доходах,   об   имуществе   и   обязательствах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имущественного характера, а также сведения о доходах, об  имуществе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 </w:t>
      </w:r>
      <w:proofErr w:type="gramStart"/>
      <w:r w:rsidRPr="00B520BE">
        <w:rPr>
          <w:rFonts w:ascii="Times New Roman" w:eastAsia="Times New Roman" w:hAnsi="Times New Roman" w:cs="Times New Roman"/>
          <w:color w:val="000000"/>
          <w:lang w:val="ru-RU" w:eastAsia="ru-RU" w:bidi="ar-SA"/>
        </w:rPr>
        <w:t>обязательствах</w:t>
      </w:r>
      <w:proofErr w:type="gramEnd"/>
      <w:r w:rsidRPr="00B520BE">
        <w:rPr>
          <w:rFonts w:ascii="Times New Roman" w:eastAsia="Times New Roman" w:hAnsi="Times New Roman" w:cs="Times New Roman"/>
          <w:color w:val="000000"/>
          <w:lang w:val="ru-RU" w:eastAsia="ru-RU" w:bidi="ar-SA"/>
        </w:rPr>
        <w:t xml:space="preserve"> имущественного характера своих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е) подпункт "к"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"к) должности в Пенсионном фонде Российской  Федерации,  Фонде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социального страхования  Российской  Федерации,  Федеральном  фонде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обязательного медицинского страхования, осуществление полномочий </w:t>
      </w:r>
      <w:proofErr w:type="gramStart"/>
      <w:r w:rsidRPr="00B520BE">
        <w:rPr>
          <w:rFonts w:ascii="Times New Roman" w:eastAsia="Times New Roman" w:hAnsi="Times New Roman" w:cs="Times New Roman"/>
          <w:color w:val="000000"/>
          <w:lang w:val="ru-RU" w:eastAsia="ru-RU" w:bidi="ar-SA"/>
        </w:rPr>
        <w:t>по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которым влечет за собой обязанность представлять сведения  о  </w:t>
      </w:r>
      <w:proofErr w:type="gramStart"/>
      <w:r w:rsidRPr="00B520BE">
        <w:rPr>
          <w:rFonts w:ascii="Times New Roman" w:eastAsia="Times New Roman" w:hAnsi="Times New Roman" w:cs="Times New Roman"/>
          <w:color w:val="000000"/>
          <w:lang w:val="ru-RU" w:eastAsia="ru-RU" w:bidi="ar-SA"/>
        </w:rPr>
        <w:t>своих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доходах</w:t>
      </w:r>
      <w:proofErr w:type="gramEnd"/>
      <w:r w:rsidRPr="00B520BE">
        <w:rPr>
          <w:rFonts w:ascii="Times New Roman" w:eastAsia="Times New Roman" w:hAnsi="Times New Roman" w:cs="Times New Roman"/>
          <w:color w:val="000000"/>
          <w:lang w:val="ru-RU" w:eastAsia="ru-RU" w:bidi="ar-SA"/>
        </w:rPr>
        <w:t>, об имуществе и обязательствах имущественного характера,  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также  сведения  о   доходах,   об   имуществе   и   обязательствах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имущественного    характера    </w:t>
      </w:r>
      <w:proofErr w:type="gramStart"/>
      <w:r w:rsidRPr="00B520BE">
        <w:rPr>
          <w:rFonts w:ascii="Times New Roman" w:eastAsia="Times New Roman" w:hAnsi="Times New Roman" w:cs="Times New Roman"/>
          <w:color w:val="000000"/>
          <w:lang w:val="ru-RU" w:eastAsia="ru-RU" w:bidi="ar-SA"/>
        </w:rPr>
        <w:t>своих</w:t>
      </w:r>
      <w:proofErr w:type="gramEnd"/>
      <w:r w:rsidRPr="00B520BE">
        <w:rPr>
          <w:rFonts w:ascii="Times New Roman" w:eastAsia="Times New Roman" w:hAnsi="Times New Roman" w:cs="Times New Roman"/>
          <w:color w:val="000000"/>
          <w:lang w:val="ru-RU" w:eastAsia="ru-RU" w:bidi="ar-SA"/>
        </w:rPr>
        <w:t xml:space="preserve">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ж) подпункт "л"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"л) должности  в  иных  организациях,   созданных   Российской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Федерацией  на   основании   федеральных   законов,   осуществление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полномочий</w:t>
      </w:r>
      <w:proofErr w:type="gramEnd"/>
      <w:r w:rsidRPr="00B520BE">
        <w:rPr>
          <w:rFonts w:ascii="Times New Roman" w:eastAsia="Times New Roman" w:hAnsi="Times New Roman" w:cs="Times New Roman"/>
          <w:color w:val="000000"/>
          <w:lang w:val="ru-RU" w:eastAsia="ru-RU" w:bidi="ar-SA"/>
        </w:rPr>
        <w:t xml:space="preserve"> по которым  влечет  за  собой  обязанность  представлять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сведения  о  своих   доходах,   об   имуществе   и   обязательствах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имущественного характера, а также сведения о доходах, об  имуществе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 </w:t>
      </w:r>
      <w:proofErr w:type="gramStart"/>
      <w:r w:rsidRPr="00B520BE">
        <w:rPr>
          <w:rFonts w:ascii="Times New Roman" w:eastAsia="Times New Roman" w:hAnsi="Times New Roman" w:cs="Times New Roman"/>
          <w:color w:val="000000"/>
          <w:lang w:val="ru-RU" w:eastAsia="ru-RU" w:bidi="ar-SA"/>
        </w:rPr>
        <w:t>обязательствах</w:t>
      </w:r>
      <w:proofErr w:type="gramEnd"/>
      <w:r w:rsidRPr="00B520BE">
        <w:rPr>
          <w:rFonts w:ascii="Times New Roman" w:eastAsia="Times New Roman" w:hAnsi="Times New Roman" w:cs="Times New Roman"/>
          <w:color w:val="000000"/>
          <w:lang w:val="ru-RU" w:eastAsia="ru-RU" w:bidi="ar-SA"/>
        </w:rPr>
        <w:t xml:space="preserve"> имущественного характера своих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w:t>
      </w:r>
      <w:proofErr w:type="spellStart"/>
      <w:r w:rsidRPr="00B520BE">
        <w:rPr>
          <w:rFonts w:ascii="Times New Roman" w:eastAsia="Times New Roman" w:hAnsi="Times New Roman" w:cs="Times New Roman"/>
          <w:color w:val="000000"/>
          <w:lang w:val="ru-RU" w:eastAsia="ru-RU" w:bidi="ar-SA"/>
        </w:rPr>
        <w:t>з</w:t>
      </w:r>
      <w:proofErr w:type="spellEnd"/>
      <w:r w:rsidRPr="00B520BE">
        <w:rPr>
          <w:rFonts w:ascii="Times New Roman" w:eastAsia="Times New Roman" w:hAnsi="Times New Roman" w:cs="Times New Roman"/>
          <w:color w:val="000000"/>
          <w:lang w:val="ru-RU" w:eastAsia="ru-RU" w:bidi="ar-SA"/>
        </w:rPr>
        <w:t>) подпункт "м"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"м) отдельные должности  на  основании  трудового  договора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организациях, создаваемых для выполнения задач, поставленных  </w:t>
      </w:r>
      <w:proofErr w:type="gramStart"/>
      <w:r w:rsidRPr="00B520BE">
        <w:rPr>
          <w:rFonts w:ascii="Times New Roman" w:eastAsia="Times New Roman" w:hAnsi="Times New Roman" w:cs="Times New Roman"/>
          <w:color w:val="000000"/>
          <w:lang w:val="ru-RU" w:eastAsia="ru-RU" w:bidi="ar-SA"/>
        </w:rPr>
        <w:t>перед</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федеральными государственными органами, осуществление полномочий </w:t>
      </w:r>
      <w:proofErr w:type="gramStart"/>
      <w:r w:rsidRPr="00B520BE">
        <w:rPr>
          <w:rFonts w:ascii="Times New Roman" w:eastAsia="Times New Roman" w:hAnsi="Times New Roman" w:cs="Times New Roman"/>
          <w:color w:val="000000"/>
          <w:lang w:val="ru-RU" w:eastAsia="ru-RU" w:bidi="ar-SA"/>
        </w:rPr>
        <w:t>по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которым влечет за собой обязанность представлять сведения  о  </w:t>
      </w:r>
      <w:proofErr w:type="gramStart"/>
      <w:r w:rsidRPr="00B520BE">
        <w:rPr>
          <w:rFonts w:ascii="Times New Roman" w:eastAsia="Times New Roman" w:hAnsi="Times New Roman" w:cs="Times New Roman"/>
          <w:color w:val="000000"/>
          <w:lang w:val="ru-RU" w:eastAsia="ru-RU" w:bidi="ar-SA"/>
        </w:rPr>
        <w:t>своих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доходах</w:t>
      </w:r>
      <w:proofErr w:type="gramEnd"/>
      <w:r w:rsidRPr="00B520BE">
        <w:rPr>
          <w:rFonts w:ascii="Times New Roman" w:eastAsia="Times New Roman" w:hAnsi="Times New Roman" w:cs="Times New Roman"/>
          <w:color w:val="000000"/>
          <w:lang w:val="ru-RU" w:eastAsia="ru-RU" w:bidi="ar-SA"/>
        </w:rPr>
        <w:t>, об имуществе и обязательствах имущественного характера,  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также  сведения  о   доходах,   об   имуществе   и   обязательствах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имущественного    характера    </w:t>
      </w:r>
      <w:proofErr w:type="gramStart"/>
      <w:r w:rsidRPr="00B520BE">
        <w:rPr>
          <w:rFonts w:ascii="Times New Roman" w:eastAsia="Times New Roman" w:hAnsi="Times New Roman" w:cs="Times New Roman"/>
          <w:color w:val="000000"/>
          <w:lang w:val="ru-RU" w:eastAsia="ru-RU" w:bidi="ar-SA"/>
        </w:rPr>
        <w:t>своих</w:t>
      </w:r>
      <w:proofErr w:type="gramEnd"/>
      <w:r w:rsidRPr="00B520BE">
        <w:rPr>
          <w:rFonts w:ascii="Times New Roman" w:eastAsia="Times New Roman" w:hAnsi="Times New Roman" w:cs="Times New Roman"/>
          <w:color w:val="000000"/>
          <w:lang w:val="ru-RU" w:eastAsia="ru-RU" w:bidi="ar-SA"/>
        </w:rPr>
        <w:t xml:space="preserve">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статью 3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3</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Лицо, замещающее (занимающее) одну из должностей, указанных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в пункте 1 части 1 статьи 2 настоящего Федерального закона, обязано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ежегодно  в  сроки,  установленные  для  представления  сведений  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доходах</w:t>
      </w:r>
      <w:proofErr w:type="gramEnd"/>
      <w:r w:rsidRPr="00B520BE">
        <w:rPr>
          <w:rFonts w:ascii="Times New Roman" w:eastAsia="Times New Roman" w:hAnsi="Times New Roman" w:cs="Times New Roman"/>
          <w:color w:val="000000"/>
          <w:lang w:val="ru-RU" w:eastAsia="ru-RU" w:bidi="ar-SA"/>
        </w:rPr>
        <w:t>, об имуществе и  обязательствах  имущественного  характера,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представлять сведения о своих расходах, а также  о  расходах  своих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супруги (супруга) и несовершеннолетних детей по  каждой  сделке  </w:t>
      </w:r>
      <w:proofErr w:type="gramStart"/>
      <w:r w:rsidRPr="00B520BE">
        <w:rPr>
          <w:rFonts w:ascii="Times New Roman" w:eastAsia="Times New Roman" w:hAnsi="Times New Roman" w:cs="Times New Roman"/>
          <w:color w:val="000000"/>
          <w:lang w:val="ru-RU" w:eastAsia="ru-RU" w:bidi="ar-SA"/>
        </w:rPr>
        <w:t>по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приобретению  земельного  участка,  другого  объекта  недвижимости,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транспортного средства, ценных бумаг, акций (долей участия, паев  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уставных (складочных) капиталах организаций), </w:t>
      </w:r>
      <w:proofErr w:type="gramStart"/>
      <w:r w:rsidRPr="00B520BE">
        <w:rPr>
          <w:rFonts w:ascii="Times New Roman" w:eastAsia="Times New Roman" w:hAnsi="Times New Roman" w:cs="Times New Roman"/>
          <w:color w:val="000000"/>
          <w:lang w:val="ru-RU" w:eastAsia="ru-RU" w:bidi="ar-SA"/>
        </w:rPr>
        <w:t>совершенной</w:t>
      </w:r>
      <w:proofErr w:type="gramEnd"/>
      <w:r w:rsidRPr="00B520BE">
        <w:rPr>
          <w:rFonts w:ascii="Times New Roman" w:eastAsia="Times New Roman" w:hAnsi="Times New Roman" w:cs="Times New Roman"/>
          <w:color w:val="000000"/>
          <w:lang w:val="ru-RU" w:eastAsia="ru-RU" w:bidi="ar-SA"/>
        </w:rPr>
        <w:t xml:space="preserve">  им,  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супругой (супругом) и (или) несовершеннолетними  детьми  в  течение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календарного года,  предшествующего году   представления   сведений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(далее - отчетный период), если общая сумма таких сделок  превышает</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общий  доход  данного  лица  и  его  супруги   (супруга)   за   три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последних года, предшествующих отчетному периоду, и  об  источниках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получения средств, за счет которых совершены эти сделки.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Сведения,   указанные   в   части   1   настоящей   статьи,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представляются  в  порядке  и  сроки,  установленные   нормативными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правовыми  актами  Президента  Российской  Федерации,  нормативными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правовыми  актами  федеральных   органов   исполнительной   власти,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законами и иными нормативными правовыми актами субъектов </w:t>
      </w:r>
      <w:proofErr w:type="gramStart"/>
      <w:r w:rsidRPr="00B520BE">
        <w:rPr>
          <w:rFonts w:ascii="Times New Roman" w:eastAsia="Times New Roman" w:hAnsi="Times New Roman" w:cs="Times New Roman"/>
          <w:color w:val="000000"/>
          <w:lang w:val="ru-RU" w:eastAsia="ru-RU" w:bidi="ar-SA"/>
        </w:rPr>
        <w:t>Российской</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Федерации,   муниципальными    нормативными    правовыми    актами,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нормативными актами  Банка  России,  Пенсионного  фонда  Российской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Федерации,  Фонда  социального  страхования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Федерального  фонда  обязательного   медицинского   страхования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локальными нормативными  актами  государственной  корпорации,  иной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организации,   созданной   Российской   Федерацией   на   основании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федеральных законов,  для  представления  сведений  о  доходах,  </w:t>
      </w:r>
      <w:proofErr w:type="gramStart"/>
      <w:r w:rsidRPr="00B520BE">
        <w:rPr>
          <w:rFonts w:ascii="Times New Roman" w:eastAsia="Times New Roman" w:hAnsi="Times New Roman" w:cs="Times New Roman"/>
          <w:color w:val="000000"/>
          <w:lang w:val="ru-RU" w:eastAsia="ru-RU" w:bidi="ar-SA"/>
        </w:rPr>
        <w:t>об</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имуществе</w:t>
      </w:r>
      <w:proofErr w:type="gramEnd"/>
      <w:r w:rsidRPr="00B520BE">
        <w:rPr>
          <w:rFonts w:ascii="Times New Roman" w:eastAsia="Times New Roman" w:hAnsi="Times New Roman" w:cs="Times New Roman"/>
          <w:color w:val="000000"/>
          <w:lang w:val="ru-RU" w:eastAsia="ru-RU" w:bidi="ar-SA"/>
        </w:rPr>
        <w:t xml:space="preserve">  и  обязательствах  имущественного  характера,  с  учетом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особенностей, установленных настоящим Федеральным законом</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в статье 4:</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а) абзац первый части 1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Основанием для принятия решения об осуществлении  контроля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 расходами лица, замещающего (занимающего)  одну  из  должностей,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указанных</w:t>
      </w:r>
      <w:proofErr w:type="gramEnd"/>
      <w:r w:rsidRPr="00B520BE">
        <w:rPr>
          <w:rFonts w:ascii="Times New Roman" w:eastAsia="Times New Roman" w:hAnsi="Times New Roman" w:cs="Times New Roman"/>
          <w:color w:val="000000"/>
          <w:lang w:val="ru-RU" w:eastAsia="ru-RU" w:bidi="ar-SA"/>
        </w:rPr>
        <w:t xml:space="preserve"> в пункте 1  части  1  статьи  2  настоящего  Федерального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закона,  а   также   за   расходами   его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 является достаточная информация о том, что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данным лицом, его супругой (супругом) и  (или)  несовершеннолетними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детьми в течение  отчетного  периода  совершены  сделки  (совершена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сделка)  по  приобретению  земельного  участка,   другого   объекта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недвижимости, транспортного средства, ценных  бумаг,  акций  (долей</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участия, паев в уставных  (складочных)  капиталах  организаций)  </w:t>
      </w:r>
      <w:proofErr w:type="gramStart"/>
      <w:r w:rsidRPr="00B520BE">
        <w:rPr>
          <w:rFonts w:ascii="Times New Roman" w:eastAsia="Times New Roman" w:hAnsi="Times New Roman" w:cs="Times New Roman"/>
          <w:color w:val="000000"/>
          <w:lang w:val="ru-RU" w:eastAsia="ru-RU" w:bidi="ar-SA"/>
        </w:rPr>
        <w:t>на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общую сумму, превышающую общий доход данного  лица  и  его  супруги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(супруга) за три последних года, предшествующих отчетному  периоду.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Указанная информация в письменной форме может быть  представлена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установленном </w:t>
      </w:r>
      <w:proofErr w:type="gramStart"/>
      <w:r w:rsidRPr="00B520BE">
        <w:rPr>
          <w:rFonts w:ascii="Times New Roman" w:eastAsia="Times New Roman" w:hAnsi="Times New Roman" w:cs="Times New Roman"/>
          <w:color w:val="000000"/>
          <w:lang w:val="ru-RU" w:eastAsia="ru-RU" w:bidi="ar-SA"/>
        </w:rPr>
        <w:t>порядке</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б) подпункт  "а"  пункта  1  части  4  изложить  </w:t>
      </w:r>
      <w:proofErr w:type="gramStart"/>
      <w:r w:rsidRPr="00B520BE">
        <w:rPr>
          <w:rFonts w:ascii="Times New Roman" w:eastAsia="Times New Roman" w:hAnsi="Times New Roman" w:cs="Times New Roman"/>
          <w:color w:val="000000"/>
          <w:lang w:val="ru-RU" w:eastAsia="ru-RU" w:bidi="ar-SA"/>
        </w:rPr>
        <w:t>в</w:t>
      </w:r>
      <w:proofErr w:type="gramEnd"/>
      <w:r w:rsidRPr="00B520BE">
        <w:rPr>
          <w:rFonts w:ascii="Times New Roman" w:eastAsia="Times New Roman" w:hAnsi="Times New Roman" w:cs="Times New Roman"/>
          <w:color w:val="000000"/>
          <w:lang w:val="ru-RU" w:eastAsia="ru-RU" w:bidi="ar-SA"/>
        </w:rPr>
        <w:t xml:space="preserve">   следующей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"а) о его расходах, а также о расходах его супруги (супруга)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  по   каждой   сделке   по   приобретению</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земельного участка,  другого  объекта  недвижимости,  транспортного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средства, ценных бумаг,  акций  (долей  участия,  паев  в  уставных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(складочных) </w:t>
      </w:r>
      <w:proofErr w:type="gramStart"/>
      <w:r w:rsidRPr="00B520BE">
        <w:rPr>
          <w:rFonts w:ascii="Times New Roman" w:eastAsia="Times New Roman" w:hAnsi="Times New Roman" w:cs="Times New Roman"/>
          <w:color w:val="000000"/>
          <w:lang w:val="ru-RU" w:eastAsia="ru-RU" w:bidi="ar-SA"/>
        </w:rPr>
        <w:t>капиталах</w:t>
      </w:r>
      <w:proofErr w:type="gramEnd"/>
      <w:r w:rsidRPr="00B520BE">
        <w:rPr>
          <w:rFonts w:ascii="Times New Roman" w:eastAsia="Times New Roman" w:hAnsi="Times New Roman" w:cs="Times New Roman"/>
          <w:color w:val="000000"/>
          <w:lang w:val="ru-RU" w:eastAsia="ru-RU" w:bidi="ar-SA"/>
        </w:rPr>
        <w:t xml:space="preserve"> организаций), совершенной им,  его  супругой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(супругом) и (или) несовершеннолетними детьми в  течение  </w:t>
      </w:r>
      <w:proofErr w:type="gramStart"/>
      <w:r w:rsidRPr="00B520BE">
        <w:rPr>
          <w:rFonts w:ascii="Times New Roman" w:eastAsia="Times New Roman" w:hAnsi="Times New Roman" w:cs="Times New Roman"/>
          <w:color w:val="000000"/>
          <w:lang w:val="ru-RU" w:eastAsia="ru-RU" w:bidi="ar-SA"/>
        </w:rPr>
        <w:t>отчетного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периода, если  общая  сумма  таких  сделок  превышает  общий  доход</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данного  лица  и  его  супруги  (супруга)  за  три  последних года,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предшествующих</w:t>
      </w:r>
      <w:proofErr w:type="gramEnd"/>
      <w:r w:rsidRPr="00B520BE">
        <w:rPr>
          <w:rFonts w:ascii="Times New Roman" w:eastAsia="Times New Roman" w:hAnsi="Times New Roman" w:cs="Times New Roman"/>
          <w:color w:val="000000"/>
          <w:lang w:val="ru-RU" w:eastAsia="ru-RU" w:bidi="ar-SA"/>
        </w:rPr>
        <w:t xml:space="preserve"> отчетному периоду;";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5) часть 4 статьи 8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w:t>
      </w:r>
      <w:proofErr w:type="gramStart"/>
      <w:r w:rsidRPr="00B520BE">
        <w:rPr>
          <w:rFonts w:ascii="Times New Roman" w:eastAsia="Times New Roman" w:hAnsi="Times New Roman" w:cs="Times New Roman"/>
          <w:color w:val="000000"/>
          <w:lang w:val="ru-RU" w:eastAsia="ru-RU" w:bidi="ar-SA"/>
        </w:rPr>
        <w:t>Представленные</w:t>
      </w:r>
      <w:proofErr w:type="gramEnd"/>
      <w:r w:rsidRPr="00B520BE">
        <w:rPr>
          <w:rFonts w:ascii="Times New Roman" w:eastAsia="Times New Roman" w:hAnsi="Times New Roman" w:cs="Times New Roman"/>
          <w:color w:val="000000"/>
          <w:lang w:val="ru-RU" w:eastAsia="ru-RU" w:bidi="ar-SA"/>
        </w:rPr>
        <w:t xml:space="preserve">  в  соответствии  с  настоящим  Федеральным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законом сведения об источниках получения средств, за  счет  которых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совершены сделки  (совершена  сделка)  по  приобретению  </w:t>
      </w:r>
      <w:proofErr w:type="gramStart"/>
      <w:r w:rsidRPr="00B520BE">
        <w:rPr>
          <w:rFonts w:ascii="Times New Roman" w:eastAsia="Times New Roman" w:hAnsi="Times New Roman" w:cs="Times New Roman"/>
          <w:color w:val="000000"/>
          <w:lang w:val="ru-RU" w:eastAsia="ru-RU" w:bidi="ar-SA"/>
        </w:rPr>
        <w:t>земельного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участка,  другого  объекта  недвижимости,  транспортного  средства,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ценных бумаг, акций (долей  участия, паев в  уставных  (складочных)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капиталах</w:t>
      </w:r>
      <w:proofErr w:type="gramEnd"/>
      <w:r w:rsidRPr="00B520BE">
        <w:rPr>
          <w:rFonts w:ascii="Times New Roman" w:eastAsia="Times New Roman" w:hAnsi="Times New Roman" w:cs="Times New Roman"/>
          <w:color w:val="000000"/>
          <w:lang w:val="ru-RU" w:eastAsia="ru-RU" w:bidi="ar-SA"/>
        </w:rPr>
        <w:t xml:space="preserve"> организаций), если общая  сумма  таких  сделок  превышает</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общий доход лица, замещающего  (занимающего)  одну  из  должностей,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указанных</w:t>
      </w:r>
      <w:proofErr w:type="gramEnd"/>
      <w:r w:rsidRPr="00B520BE">
        <w:rPr>
          <w:rFonts w:ascii="Times New Roman" w:eastAsia="Times New Roman" w:hAnsi="Times New Roman" w:cs="Times New Roman"/>
          <w:color w:val="000000"/>
          <w:lang w:val="ru-RU" w:eastAsia="ru-RU" w:bidi="ar-SA"/>
        </w:rPr>
        <w:t xml:space="preserve"> в пункте 1  части  1  статьи  2  настоящего  Федерального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закона,  и   его   супруги   (супруга)   за   три   последних года,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предшествующих</w:t>
      </w:r>
      <w:proofErr w:type="gramEnd"/>
      <w:r w:rsidRPr="00B520BE">
        <w:rPr>
          <w:rFonts w:ascii="Times New Roman" w:eastAsia="Times New Roman" w:hAnsi="Times New Roman" w:cs="Times New Roman"/>
          <w:color w:val="000000"/>
          <w:lang w:val="ru-RU" w:eastAsia="ru-RU" w:bidi="ar-SA"/>
        </w:rPr>
        <w:t xml:space="preserve">      отчетному      периоду,      размещаются      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информационно-телекоммуникационной сети "Интернет"  </w:t>
      </w:r>
      <w:proofErr w:type="gramStart"/>
      <w:r w:rsidRPr="00B520BE">
        <w:rPr>
          <w:rFonts w:ascii="Times New Roman" w:eastAsia="Times New Roman" w:hAnsi="Times New Roman" w:cs="Times New Roman"/>
          <w:color w:val="000000"/>
          <w:lang w:val="ru-RU" w:eastAsia="ru-RU" w:bidi="ar-SA"/>
        </w:rPr>
        <w:t>на</w:t>
      </w:r>
      <w:proofErr w:type="gramEnd"/>
      <w:r w:rsidRPr="00B520BE">
        <w:rPr>
          <w:rFonts w:ascii="Times New Roman" w:eastAsia="Times New Roman" w:hAnsi="Times New Roman" w:cs="Times New Roman"/>
          <w:color w:val="000000"/>
          <w:lang w:val="ru-RU" w:eastAsia="ru-RU" w:bidi="ar-SA"/>
        </w:rPr>
        <w:t xml:space="preserve">  официальных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сайтах</w:t>
      </w:r>
      <w:proofErr w:type="gramEnd"/>
      <w:r w:rsidRPr="00B520BE">
        <w:rPr>
          <w:rFonts w:ascii="Times New Roman" w:eastAsia="Times New Roman" w:hAnsi="Times New Roman" w:cs="Times New Roman"/>
          <w:color w:val="000000"/>
          <w:lang w:val="ru-RU" w:eastAsia="ru-RU" w:bidi="ar-SA"/>
        </w:rPr>
        <w:t xml:space="preserve"> федеральных государственных органов, государственных органов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субъектов Российской Федерации,  органов  местного  самоуправления,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Банка  России,  государственных   корпораций,   Пенсионного   фонда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Российской  Федерации,  Фонда  социального  страхования  Российской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Федерации,   Федерального    фонда    обязательного    медицинского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страхования, иных организаций, созданных Российской  Федерацией  </w:t>
      </w:r>
      <w:proofErr w:type="gramStart"/>
      <w:r w:rsidRPr="00B520BE">
        <w:rPr>
          <w:rFonts w:ascii="Times New Roman" w:eastAsia="Times New Roman" w:hAnsi="Times New Roman" w:cs="Times New Roman"/>
          <w:color w:val="000000"/>
          <w:lang w:val="ru-RU" w:eastAsia="ru-RU" w:bidi="ar-SA"/>
        </w:rPr>
        <w:t>на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основании</w:t>
      </w:r>
      <w:proofErr w:type="gramEnd"/>
      <w:r w:rsidRPr="00B520BE">
        <w:rPr>
          <w:rFonts w:ascii="Times New Roman" w:eastAsia="Times New Roman" w:hAnsi="Times New Roman" w:cs="Times New Roman"/>
          <w:color w:val="000000"/>
          <w:lang w:val="ru-RU" w:eastAsia="ru-RU" w:bidi="ar-SA"/>
        </w:rPr>
        <w:t xml:space="preserve"> федеральных законов, и предоставляются для  опубликования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средствам массовой информации в порядке, определяемом  </w:t>
      </w:r>
      <w:proofErr w:type="gramStart"/>
      <w:r w:rsidRPr="00B520BE">
        <w:rPr>
          <w:rFonts w:ascii="Times New Roman" w:eastAsia="Times New Roman" w:hAnsi="Times New Roman" w:cs="Times New Roman"/>
          <w:color w:val="000000"/>
          <w:lang w:val="ru-RU" w:eastAsia="ru-RU" w:bidi="ar-SA"/>
        </w:rPr>
        <w:t>нормативными</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правовыми   актами   Президента   Российской    Федерации,    иными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нормативными правовыми актами Российской Федерации  и  нормативными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актами Банка  России,  с  соблюдением  законодательства  Российской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Федерации о государственной тайне и о защите персональных данных</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12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Внести  в  Федеральный  закон  </w:t>
      </w:r>
      <w:hyperlink r:id="rId130" w:tgtFrame="contents" w:history="1">
        <w:r w:rsidRPr="00B520BE">
          <w:rPr>
            <w:rFonts w:ascii="Times New Roman" w:eastAsia="Times New Roman" w:hAnsi="Times New Roman" w:cs="Times New Roman"/>
            <w:color w:val="18187D"/>
            <w:u w:val="single"/>
            <w:lang w:val="ru-RU" w:eastAsia="ru-RU" w:bidi="ar-SA"/>
          </w:rPr>
          <w:t>от  7 мая   2013 года   N 79-ФЗ</w:t>
        </w:r>
      </w:hyperlink>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 запрете  отдельным  категориям  лиц  открывать  и  иметь   счета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(вклады),  хранить  наличные  денежные  средства   и   ценности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иностранных   </w:t>
      </w:r>
      <w:proofErr w:type="gramStart"/>
      <w:r w:rsidRPr="00B520BE">
        <w:rPr>
          <w:rFonts w:ascii="Times New Roman" w:eastAsia="Times New Roman" w:hAnsi="Times New Roman" w:cs="Times New Roman"/>
          <w:color w:val="000000"/>
          <w:lang w:val="ru-RU" w:eastAsia="ru-RU" w:bidi="ar-SA"/>
        </w:rPr>
        <w:t>банках</w:t>
      </w:r>
      <w:proofErr w:type="gramEnd"/>
      <w:r w:rsidRPr="00B520BE">
        <w:rPr>
          <w:rFonts w:ascii="Times New Roman" w:eastAsia="Times New Roman" w:hAnsi="Times New Roman" w:cs="Times New Roman"/>
          <w:color w:val="000000"/>
          <w:lang w:val="ru-RU" w:eastAsia="ru-RU" w:bidi="ar-SA"/>
        </w:rPr>
        <w:t>,   расположенных   за   пределами   территории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Российской Федерации, владеть  и  (или)  пользоваться  </w:t>
      </w:r>
      <w:proofErr w:type="gramStart"/>
      <w:r w:rsidRPr="00B520BE">
        <w:rPr>
          <w:rFonts w:ascii="Times New Roman" w:eastAsia="Times New Roman" w:hAnsi="Times New Roman" w:cs="Times New Roman"/>
          <w:color w:val="000000"/>
          <w:lang w:val="ru-RU" w:eastAsia="ru-RU" w:bidi="ar-SA"/>
        </w:rPr>
        <w:t>иностранными</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финансовыми инструментами"  (Собрание  законодательства  Российской</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Федерации, 2013, N 19, ст. 2306) следующие изменения:</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1) статью  1   после   слов   "суверенитета   и   национальной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безопасности Российской  Федерации</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 xml:space="preserve">  дополнить  словами  "и  (или)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участвующим в подготовке таких решений</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в статье 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а) в части 1:</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пункт 1 дополнить подпунктом "и"  следующего  содержания: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"и) должности федеральной  государственной  службы,  должности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государственной гражданской службы субъектов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должности в Центральном банке Российской Федерации, </w:t>
      </w:r>
      <w:proofErr w:type="gramStart"/>
      <w:r w:rsidRPr="00B520BE">
        <w:rPr>
          <w:rFonts w:ascii="Times New Roman" w:eastAsia="Times New Roman" w:hAnsi="Times New Roman" w:cs="Times New Roman"/>
          <w:color w:val="000000"/>
          <w:lang w:val="ru-RU" w:eastAsia="ru-RU" w:bidi="ar-SA"/>
        </w:rPr>
        <w:t>государственных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корпорациях</w:t>
      </w:r>
      <w:proofErr w:type="gramEnd"/>
      <w:r w:rsidRPr="00B520BE">
        <w:rPr>
          <w:rFonts w:ascii="Times New Roman" w:eastAsia="Times New Roman" w:hAnsi="Times New Roman" w:cs="Times New Roman"/>
          <w:color w:val="000000"/>
          <w:lang w:val="ru-RU" w:eastAsia="ru-RU" w:bidi="ar-SA"/>
        </w:rPr>
        <w:t xml:space="preserve"> (компаниях),  фондах  и  иных  организациях,  созданных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Российской Федерацией на основании федеральных  законов,  </w:t>
      </w:r>
      <w:proofErr w:type="gramStart"/>
      <w:r w:rsidRPr="00B520BE">
        <w:rPr>
          <w:rFonts w:ascii="Times New Roman" w:eastAsia="Times New Roman" w:hAnsi="Times New Roman" w:cs="Times New Roman"/>
          <w:color w:val="000000"/>
          <w:lang w:val="ru-RU" w:eastAsia="ru-RU" w:bidi="ar-SA"/>
        </w:rPr>
        <w:t>отдельные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должности  на  основании   трудового   договора   в   организациях,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создаваемых для выполнения задач, поставленных  </w:t>
      </w:r>
      <w:proofErr w:type="gramStart"/>
      <w:r w:rsidRPr="00B520BE">
        <w:rPr>
          <w:rFonts w:ascii="Times New Roman" w:eastAsia="Times New Roman" w:hAnsi="Times New Roman" w:cs="Times New Roman"/>
          <w:color w:val="000000"/>
          <w:lang w:val="ru-RU" w:eastAsia="ru-RU" w:bidi="ar-SA"/>
        </w:rPr>
        <w:t>перед</w:t>
      </w:r>
      <w:proofErr w:type="gramEnd"/>
      <w:r w:rsidRPr="00B520BE">
        <w:rPr>
          <w:rFonts w:ascii="Times New Roman" w:eastAsia="Times New Roman" w:hAnsi="Times New Roman" w:cs="Times New Roman"/>
          <w:color w:val="000000"/>
          <w:lang w:val="ru-RU" w:eastAsia="ru-RU" w:bidi="ar-SA"/>
        </w:rPr>
        <w:t xml:space="preserve">  федеральными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государственными  органами,  осуществление  полномочий  по  которым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предусматривает участие в подготовке решений, затрагивающих вопросы</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суверенитета и национальной безопасности  Российской  Федерации,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которые   включены   в   перечни,   установленные    соответственно</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нормативными правовыми актами федеральных государственных  органов,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субъектов Российской Федерации,  нормативными  актами  Центрального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банка Российской Федерации, государственных корпораций  (компаний),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фондов и  иных  организаций,  созданных  Российской  Федерацией  </w:t>
      </w:r>
      <w:proofErr w:type="gramStart"/>
      <w:r w:rsidRPr="00B520BE">
        <w:rPr>
          <w:rFonts w:ascii="Times New Roman" w:eastAsia="Times New Roman" w:hAnsi="Times New Roman" w:cs="Times New Roman"/>
          <w:color w:val="000000"/>
          <w:lang w:val="ru-RU" w:eastAsia="ru-RU" w:bidi="ar-SA"/>
        </w:rPr>
        <w:t>на</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основании</w:t>
      </w:r>
      <w:proofErr w:type="gramEnd"/>
      <w:r w:rsidRPr="00B520BE">
        <w:rPr>
          <w:rFonts w:ascii="Times New Roman" w:eastAsia="Times New Roman" w:hAnsi="Times New Roman" w:cs="Times New Roman"/>
          <w:color w:val="000000"/>
          <w:lang w:val="ru-RU" w:eastAsia="ru-RU" w:bidi="ar-SA"/>
        </w:rPr>
        <w:t xml:space="preserve"> федеральных законов;";</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пункт 2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супругам  и  несовершеннолетним  детям  лиц,  указанных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подпунктах</w:t>
      </w:r>
      <w:proofErr w:type="gramEnd"/>
      <w:r w:rsidRPr="00B520BE">
        <w:rPr>
          <w:rFonts w:ascii="Times New Roman" w:eastAsia="Times New Roman" w:hAnsi="Times New Roman" w:cs="Times New Roman"/>
          <w:color w:val="000000"/>
          <w:lang w:val="ru-RU" w:eastAsia="ru-RU" w:bidi="ar-SA"/>
        </w:rPr>
        <w:t xml:space="preserve"> "а" - "</w:t>
      </w:r>
      <w:proofErr w:type="spellStart"/>
      <w:r w:rsidRPr="00B520BE">
        <w:rPr>
          <w:rFonts w:ascii="Times New Roman" w:eastAsia="Times New Roman" w:hAnsi="Times New Roman" w:cs="Times New Roman"/>
          <w:color w:val="000000"/>
          <w:lang w:val="ru-RU" w:eastAsia="ru-RU" w:bidi="ar-SA"/>
        </w:rPr>
        <w:t>з</w:t>
      </w:r>
      <w:proofErr w:type="spellEnd"/>
      <w:r w:rsidRPr="00B520BE">
        <w:rPr>
          <w:rFonts w:ascii="Times New Roman" w:eastAsia="Times New Roman" w:hAnsi="Times New Roman" w:cs="Times New Roman"/>
          <w:color w:val="000000"/>
          <w:lang w:val="ru-RU" w:eastAsia="ru-RU" w:bidi="ar-SA"/>
        </w:rPr>
        <w:t>" пункта 1 настоящей части;";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б) часть 3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Установленный настоящей статьей запрет открывать  и  иметь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счета (вклады) в иностранных  банках,  расположенных  за  пределами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территории  Российской  Федерации,  не  распространяется  на   лиц,</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указанных</w:t>
      </w:r>
      <w:proofErr w:type="gramEnd"/>
      <w:r w:rsidRPr="00B520BE">
        <w:rPr>
          <w:rFonts w:ascii="Times New Roman" w:eastAsia="Times New Roman" w:hAnsi="Times New Roman" w:cs="Times New Roman"/>
          <w:color w:val="000000"/>
          <w:lang w:val="ru-RU" w:eastAsia="ru-RU" w:bidi="ar-SA"/>
        </w:rPr>
        <w:t xml:space="preserve">  в  пункте  1  части  1  настоящей   статьи,   замещающих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w:t>
      </w:r>
      <w:proofErr w:type="gramStart"/>
      <w:r w:rsidRPr="00B520BE">
        <w:rPr>
          <w:rFonts w:ascii="Times New Roman" w:eastAsia="Times New Roman" w:hAnsi="Times New Roman" w:cs="Times New Roman"/>
          <w:color w:val="000000"/>
          <w:lang w:val="ru-RU" w:eastAsia="ru-RU" w:bidi="ar-SA"/>
        </w:rPr>
        <w:t>занимающих</w:t>
      </w:r>
      <w:proofErr w:type="gramEnd"/>
      <w:r w:rsidRPr="00B520BE">
        <w:rPr>
          <w:rFonts w:ascii="Times New Roman" w:eastAsia="Times New Roman" w:hAnsi="Times New Roman" w:cs="Times New Roman"/>
          <w:color w:val="000000"/>
          <w:lang w:val="ru-RU" w:eastAsia="ru-RU" w:bidi="ar-SA"/>
        </w:rPr>
        <w:t>)  государственные   должности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должности  федеральной  государственной  службы  в  </w:t>
      </w:r>
      <w:proofErr w:type="gramStart"/>
      <w:r w:rsidRPr="00B520BE">
        <w:rPr>
          <w:rFonts w:ascii="Times New Roman" w:eastAsia="Times New Roman" w:hAnsi="Times New Roman" w:cs="Times New Roman"/>
          <w:color w:val="000000"/>
          <w:lang w:val="ru-RU" w:eastAsia="ru-RU" w:bidi="ar-SA"/>
        </w:rPr>
        <w:t>находящихся</w:t>
      </w:r>
      <w:proofErr w:type="gramEnd"/>
      <w:r w:rsidRPr="00B520BE">
        <w:rPr>
          <w:rFonts w:ascii="Times New Roman" w:eastAsia="Times New Roman" w:hAnsi="Times New Roman" w:cs="Times New Roman"/>
          <w:color w:val="000000"/>
          <w:lang w:val="ru-RU" w:eastAsia="ru-RU" w:bidi="ar-SA"/>
        </w:rPr>
        <w:t xml:space="preserve">  за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пределами    территории    Российской     Федерации     </w:t>
      </w:r>
      <w:proofErr w:type="gramStart"/>
      <w:r w:rsidRPr="00B520BE">
        <w:rPr>
          <w:rFonts w:ascii="Times New Roman" w:eastAsia="Times New Roman" w:hAnsi="Times New Roman" w:cs="Times New Roman"/>
          <w:color w:val="000000"/>
          <w:lang w:val="ru-RU" w:eastAsia="ru-RU" w:bidi="ar-SA"/>
        </w:rPr>
        <w:t>официальных</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представительствах</w:t>
      </w:r>
      <w:proofErr w:type="gramEnd"/>
      <w:r w:rsidRPr="00B520BE">
        <w:rPr>
          <w:rFonts w:ascii="Times New Roman" w:eastAsia="Times New Roman" w:hAnsi="Times New Roman" w:cs="Times New Roman"/>
          <w:color w:val="000000"/>
          <w:lang w:val="ru-RU" w:eastAsia="ru-RU" w:bidi="ar-SA"/>
        </w:rPr>
        <w:t xml:space="preserve">      Российской      Федерации,      официальных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представительствах</w:t>
      </w:r>
      <w:proofErr w:type="gramEnd"/>
      <w:r w:rsidRPr="00B520BE">
        <w:rPr>
          <w:rFonts w:ascii="Times New Roman" w:eastAsia="Times New Roman" w:hAnsi="Times New Roman" w:cs="Times New Roman"/>
          <w:color w:val="000000"/>
          <w:lang w:val="ru-RU" w:eastAsia="ru-RU" w:bidi="ar-SA"/>
        </w:rPr>
        <w:t xml:space="preserve">  федеральных  органов   исполнительной   власти,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должности   в   представительствах    государственных    корпораций</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(компаний) и организаций, созданных  для  обеспечения  деятельности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федеральных государственных органов, а также на супруг (супругов)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несовершеннолетних детей этих лиц</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часть 2 статьи 3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 В  случае</w:t>
      </w:r>
      <w:proofErr w:type="gramStart"/>
      <w:r w:rsidRPr="00B520BE">
        <w:rPr>
          <w:rFonts w:ascii="Times New Roman" w:eastAsia="Times New Roman" w:hAnsi="Times New Roman" w:cs="Times New Roman"/>
          <w:color w:val="000000"/>
          <w:lang w:val="ru-RU" w:eastAsia="ru-RU" w:bidi="ar-SA"/>
        </w:rPr>
        <w:t>,</w:t>
      </w:r>
      <w:proofErr w:type="gramEnd"/>
      <w:r w:rsidRPr="00B520BE">
        <w:rPr>
          <w:rFonts w:ascii="Times New Roman" w:eastAsia="Times New Roman" w:hAnsi="Times New Roman" w:cs="Times New Roman"/>
          <w:color w:val="000000"/>
          <w:lang w:val="ru-RU" w:eastAsia="ru-RU" w:bidi="ar-SA"/>
        </w:rPr>
        <w:t xml:space="preserve">  если  лица,  указанные  в  части  1  статьи  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настоящего Федерального  закона,  не  могут  выполнить  требования,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предусмотренные частью 1  настоящей  статьи,  в  связи  с  арестом,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запретом   распоряжения,   наложенными    компетентными    органами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иностранного государства в соответствии с законодательством данного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иностранного государства, на территории  которого  находятся  счета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(вклады),  осуществляется  хранение  наличных  денежных  средств  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ценностей  в  иностранном  банке  и   (или)   имеются   </w:t>
      </w:r>
      <w:proofErr w:type="gramStart"/>
      <w:r w:rsidRPr="00B520BE">
        <w:rPr>
          <w:rFonts w:ascii="Times New Roman" w:eastAsia="Times New Roman" w:hAnsi="Times New Roman" w:cs="Times New Roman"/>
          <w:color w:val="000000"/>
          <w:lang w:val="ru-RU" w:eastAsia="ru-RU" w:bidi="ar-SA"/>
        </w:rPr>
        <w:t>иностранные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финансовые инструменты, или в связи с  иными  обстоятельствами,  не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зависящими</w:t>
      </w:r>
      <w:proofErr w:type="gramEnd"/>
      <w:r w:rsidRPr="00B520BE">
        <w:rPr>
          <w:rFonts w:ascii="Times New Roman" w:eastAsia="Times New Roman" w:hAnsi="Times New Roman" w:cs="Times New Roman"/>
          <w:color w:val="000000"/>
          <w:lang w:val="ru-RU" w:eastAsia="ru-RU" w:bidi="ar-SA"/>
        </w:rPr>
        <w:t xml:space="preserve"> от воли лиц, указанных в части  1  статьи  2  настоящего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Федерального закона,  такие  требования  должны  быть  выполнены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течение трех  месяцев  со  дня  прекращения  действия  указанных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настоящей части ареста, запрета распоряжения или  прекращения  иных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обстоятельств</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часть 3 статьи 4 изложить в следующей редакции: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"3. Лица, указанные в части 1 статьи 2 настоящего Федерального</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закона, обязаны в течение трех месяцев со дня  замещения  (занятия)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гражданином должности, указанной  в  пункте  1  части  1  статьи  2</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настоящего Федерального закона, закрыть счета (вклады),  прекратить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хранение  наличных  денежных  средств  и  ценностей  </w:t>
      </w:r>
      <w:proofErr w:type="gramStart"/>
      <w:r w:rsidRPr="00B520BE">
        <w:rPr>
          <w:rFonts w:ascii="Times New Roman" w:eastAsia="Times New Roman" w:hAnsi="Times New Roman" w:cs="Times New Roman"/>
          <w:color w:val="000000"/>
          <w:lang w:val="ru-RU" w:eastAsia="ru-RU" w:bidi="ar-SA"/>
        </w:rPr>
        <w:t>в</w:t>
      </w:r>
      <w:proofErr w:type="gramEnd"/>
      <w:r w:rsidRPr="00B520BE">
        <w:rPr>
          <w:rFonts w:ascii="Times New Roman" w:eastAsia="Times New Roman" w:hAnsi="Times New Roman" w:cs="Times New Roman"/>
          <w:color w:val="000000"/>
          <w:lang w:val="ru-RU" w:eastAsia="ru-RU" w:bidi="ar-SA"/>
        </w:rPr>
        <w:t xml:space="preserve">  иностранных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банках</w:t>
      </w:r>
      <w:proofErr w:type="gramEnd"/>
      <w:r w:rsidRPr="00B520BE">
        <w:rPr>
          <w:rFonts w:ascii="Times New Roman" w:eastAsia="Times New Roman" w:hAnsi="Times New Roman" w:cs="Times New Roman"/>
          <w:color w:val="000000"/>
          <w:lang w:val="ru-RU" w:eastAsia="ru-RU" w:bidi="ar-SA"/>
        </w:rPr>
        <w:t>, расположенных за пределами территории Российской Федерации,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и   (или)    осуществить    отчуждение    </w:t>
      </w:r>
      <w:proofErr w:type="gramStart"/>
      <w:r w:rsidRPr="00B520BE">
        <w:rPr>
          <w:rFonts w:ascii="Times New Roman" w:eastAsia="Times New Roman" w:hAnsi="Times New Roman" w:cs="Times New Roman"/>
          <w:color w:val="000000"/>
          <w:lang w:val="ru-RU" w:eastAsia="ru-RU" w:bidi="ar-SA"/>
        </w:rPr>
        <w:t>иностранных</w:t>
      </w:r>
      <w:proofErr w:type="gramEnd"/>
      <w:r w:rsidRPr="00B520BE">
        <w:rPr>
          <w:rFonts w:ascii="Times New Roman" w:eastAsia="Times New Roman" w:hAnsi="Times New Roman" w:cs="Times New Roman"/>
          <w:color w:val="000000"/>
          <w:lang w:val="ru-RU" w:eastAsia="ru-RU" w:bidi="ar-SA"/>
        </w:rPr>
        <w:t xml:space="preserve">    финансовых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инструментов</w:t>
      </w:r>
      <w:proofErr w:type="gramStart"/>
      <w:r w:rsidRPr="00B520BE">
        <w:rPr>
          <w:rFonts w:ascii="Times New Roman" w:eastAsia="Times New Roman" w:hAnsi="Times New Roman" w:cs="Times New Roman"/>
          <w:color w:val="000000"/>
          <w:lang w:val="ru-RU" w:eastAsia="ru-RU" w:bidi="ar-SA"/>
        </w:rPr>
        <w:t>.".</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13</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Признать утратившими силу:</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8187D"/>
          <w:u w:val="single"/>
          <w:lang w:val="ru-RU" w:eastAsia="ru-RU" w:bidi="ar-SA"/>
        </w:rPr>
      </w:pPr>
      <w:r w:rsidRPr="00B520BE">
        <w:rPr>
          <w:rFonts w:ascii="Times New Roman" w:eastAsia="Times New Roman" w:hAnsi="Times New Roman" w:cs="Times New Roman"/>
          <w:color w:val="000000"/>
          <w:lang w:val="ru-RU" w:eastAsia="ru-RU" w:bidi="ar-SA"/>
        </w:rPr>
        <w:t xml:space="preserve">     1) абзац третий пункта 18 статьи  26  Федерального  закона  </w:t>
      </w:r>
      <w:r w:rsidRPr="00B520BE">
        <w:rPr>
          <w:rFonts w:ascii="Times New Roman" w:eastAsia="Times New Roman" w:hAnsi="Times New Roman" w:cs="Times New Roman"/>
          <w:color w:val="000000"/>
          <w:lang w:val="ru-RU" w:eastAsia="ru-RU" w:bidi="ar-SA"/>
        </w:rPr>
        <w:fldChar w:fldCharType="begin"/>
      </w:r>
      <w:r w:rsidRPr="00B520BE">
        <w:rPr>
          <w:rFonts w:ascii="Times New Roman" w:eastAsia="Times New Roman" w:hAnsi="Times New Roman" w:cs="Times New Roman"/>
          <w:color w:val="000000"/>
          <w:lang w:val="ru-RU" w:eastAsia="ru-RU" w:bidi="ar-SA"/>
        </w:rPr>
        <w:instrText xml:space="preserve"> HYPERLINK "http://pravo.gov.ru/proxy/ips/?docbody=&amp;prevDoc=102364257&amp;backlink=1&amp;&amp;nd=102117565" \t "contents" </w:instrText>
      </w:r>
      <w:r w:rsidRPr="00B520BE">
        <w:rPr>
          <w:rFonts w:ascii="Times New Roman" w:eastAsia="Times New Roman" w:hAnsi="Times New Roman" w:cs="Times New Roman"/>
          <w:color w:val="000000"/>
          <w:lang w:val="ru-RU" w:eastAsia="ru-RU" w:bidi="ar-SA"/>
        </w:rPr>
        <w:fldChar w:fldCharType="separate"/>
      </w:r>
      <w:proofErr w:type="gramStart"/>
      <w:r w:rsidRPr="00B520BE">
        <w:rPr>
          <w:rFonts w:ascii="Times New Roman" w:eastAsia="Times New Roman" w:hAnsi="Times New Roman" w:cs="Times New Roman"/>
          <w:color w:val="18187D"/>
          <w:u w:val="single"/>
          <w:lang w:val="ru-RU" w:eastAsia="ru-RU" w:bidi="ar-SA"/>
        </w:rPr>
        <w:t>от</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18187D"/>
          <w:u w:val="single"/>
          <w:lang w:val="ru-RU" w:eastAsia="ru-RU" w:bidi="ar-SA"/>
        </w:rPr>
        <w:t>18 октября 2007 года N 230-ФЗ</w:t>
      </w:r>
      <w:r w:rsidRPr="00B520BE">
        <w:rPr>
          <w:rFonts w:ascii="Times New Roman" w:eastAsia="Times New Roman" w:hAnsi="Times New Roman" w:cs="Times New Roman"/>
          <w:color w:val="000000"/>
          <w:lang w:val="ru-RU" w:eastAsia="ru-RU" w:bidi="ar-SA"/>
        </w:rPr>
        <w:fldChar w:fldCharType="end"/>
      </w:r>
      <w:r w:rsidRPr="00B520BE">
        <w:rPr>
          <w:rFonts w:ascii="Times New Roman" w:eastAsia="Times New Roman" w:hAnsi="Times New Roman" w:cs="Times New Roman"/>
          <w:color w:val="000000"/>
          <w:lang w:val="ru-RU" w:eastAsia="ru-RU" w:bidi="ar-SA"/>
        </w:rPr>
        <w:t xml:space="preserve">  "О внесении  изменений  в  </w:t>
      </w:r>
      <w:proofErr w:type="gramStart"/>
      <w:r w:rsidRPr="00B520BE">
        <w:rPr>
          <w:rFonts w:ascii="Times New Roman" w:eastAsia="Times New Roman" w:hAnsi="Times New Roman" w:cs="Times New Roman"/>
          <w:color w:val="000000"/>
          <w:lang w:val="ru-RU" w:eastAsia="ru-RU" w:bidi="ar-SA"/>
        </w:rPr>
        <w:t>отдельные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законодательные   акты   Российской    Федерации    в    связи    </w:t>
      </w:r>
      <w:proofErr w:type="gramStart"/>
      <w:r w:rsidRPr="00B520BE">
        <w:rPr>
          <w:rFonts w:ascii="Times New Roman" w:eastAsia="Times New Roman" w:hAnsi="Times New Roman" w:cs="Times New Roman"/>
          <w:color w:val="000000"/>
          <w:lang w:val="ru-RU" w:eastAsia="ru-RU" w:bidi="ar-SA"/>
        </w:rPr>
        <w:t>с</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совершенствованием     разграничения     полномочий"      (Собрание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законодательства Российской Федерации, 2007, N 43, ст. 5084);</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8187D"/>
          <w:u w:val="single"/>
          <w:lang w:val="ru-RU" w:eastAsia="ru-RU" w:bidi="ar-SA"/>
        </w:rPr>
      </w:pPr>
      <w:r w:rsidRPr="00B520BE">
        <w:rPr>
          <w:rFonts w:ascii="Times New Roman" w:eastAsia="Times New Roman" w:hAnsi="Times New Roman" w:cs="Times New Roman"/>
          <w:color w:val="000000"/>
          <w:lang w:val="ru-RU" w:eastAsia="ru-RU" w:bidi="ar-SA"/>
        </w:rPr>
        <w:t xml:space="preserve">     2) пункт  12  статьи  1  Федерального  закона  </w:t>
      </w:r>
      <w:r w:rsidRPr="00B520BE">
        <w:rPr>
          <w:rFonts w:ascii="Times New Roman" w:eastAsia="Times New Roman" w:hAnsi="Times New Roman" w:cs="Times New Roman"/>
          <w:color w:val="000000"/>
          <w:lang w:val="ru-RU" w:eastAsia="ru-RU" w:bidi="ar-SA"/>
        </w:rPr>
        <w:fldChar w:fldCharType="begin"/>
      </w:r>
      <w:r w:rsidRPr="00B520BE">
        <w:rPr>
          <w:rFonts w:ascii="Times New Roman" w:eastAsia="Times New Roman" w:hAnsi="Times New Roman" w:cs="Times New Roman"/>
          <w:color w:val="000000"/>
          <w:lang w:val="ru-RU" w:eastAsia="ru-RU" w:bidi="ar-SA"/>
        </w:rPr>
        <w:instrText xml:space="preserve"> HYPERLINK "http://pravo.gov.ru/proxy/ips/?docbody=&amp;prevDoc=102364257&amp;backlink=1&amp;&amp;nd=102126658" \t "contents" </w:instrText>
      </w:r>
      <w:r w:rsidRPr="00B520BE">
        <w:rPr>
          <w:rFonts w:ascii="Times New Roman" w:eastAsia="Times New Roman" w:hAnsi="Times New Roman" w:cs="Times New Roman"/>
          <w:color w:val="000000"/>
          <w:lang w:val="ru-RU" w:eastAsia="ru-RU" w:bidi="ar-SA"/>
        </w:rPr>
        <w:fldChar w:fldCharType="separate"/>
      </w:r>
      <w:r w:rsidRPr="00B520BE">
        <w:rPr>
          <w:rFonts w:ascii="Times New Roman" w:eastAsia="Times New Roman" w:hAnsi="Times New Roman" w:cs="Times New Roman"/>
          <w:color w:val="18187D"/>
          <w:u w:val="single"/>
          <w:lang w:val="ru-RU" w:eastAsia="ru-RU" w:bidi="ar-SA"/>
        </w:rPr>
        <w:t>от   25 декабря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18187D"/>
          <w:u w:val="single"/>
          <w:lang w:val="ru-RU" w:eastAsia="ru-RU" w:bidi="ar-SA"/>
        </w:rPr>
        <w:t>2008 года    N 274-ФЗ</w:t>
      </w:r>
      <w:r w:rsidRPr="00B520BE">
        <w:rPr>
          <w:rFonts w:ascii="Times New Roman" w:eastAsia="Times New Roman" w:hAnsi="Times New Roman" w:cs="Times New Roman"/>
          <w:color w:val="000000"/>
          <w:lang w:val="ru-RU" w:eastAsia="ru-RU" w:bidi="ar-SA"/>
        </w:rPr>
        <w:fldChar w:fldCharType="end"/>
      </w:r>
      <w:r w:rsidRPr="00B520BE">
        <w:rPr>
          <w:rFonts w:ascii="Times New Roman" w:eastAsia="Times New Roman" w:hAnsi="Times New Roman" w:cs="Times New Roman"/>
          <w:color w:val="000000"/>
          <w:lang w:val="ru-RU" w:eastAsia="ru-RU" w:bidi="ar-SA"/>
        </w:rPr>
        <w:t xml:space="preserve">    "О внесении    изменений    в    </w:t>
      </w:r>
      <w:proofErr w:type="gramStart"/>
      <w:r w:rsidRPr="00B520BE">
        <w:rPr>
          <w:rFonts w:ascii="Times New Roman" w:eastAsia="Times New Roman" w:hAnsi="Times New Roman" w:cs="Times New Roman"/>
          <w:color w:val="000000"/>
          <w:lang w:val="ru-RU" w:eastAsia="ru-RU" w:bidi="ar-SA"/>
        </w:rPr>
        <w:t>отдельные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законодательные акты  Российской  Федерации  в  связи  с  принятием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Федерального   закона   "О противодействии   коррупции"   (Собрание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законодательства Российской  Федерации,  2008,  N 52,  ст. 6229)  </w:t>
      </w:r>
      <w:proofErr w:type="gramStart"/>
      <w:r w:rsidRPr="00B520BE">
        <w:rPr>
          <w:rFonts w:ascii="Times New Roman" w:eastAsia="Times New Roman" w:hAnsi="Times New Roman" w:cs="Times New Roman"/>
          <w:color w:val="000000"/>
          <w:lang w:val="ru-RU" w:eastAsia="ru-RU" w:bidi="ar-SA"/>
        </w:rPr>
        <w:t>в</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части дополнения приложениями 1-4;</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8187D"/>
          <w:u w:val="single"/>
          <w:lang w:val="ru-RU" w:eastAsia="ru-RU" w:bidi="ar-SA"/>
        </w:rPr>
      </w:pPr>
      <w:r w:rsidRPr="00B520BE">
        <w:rPr>
          <w:rFonts w:ascii="Times New Roman" w:eastAsia="Times New Roman" w:hAnsi="Times New Roman" w:cs="Times New Roman"/>
          <w:color w:val="000000"/>
          <w:lang w:val="ru-RU" w:eastAsia="ru-RU" w:bidi="ar-SA"/>
        </w:rPr>
        <w:t xml:space="preserve">     3) пункты 2 и 3 статьи 20  Федерального  закона  </w:t>
      </w:r>
      <w:r w:rsidRPr="00B520BE">
        <w:rPr>
          <w:rFonts w:ascii="Times New Roman" w:eastAsia="Times New Roman" w:hAnsi="Times New Roman" w:cs="Times New Roman"/>
          <w:color w:val="000000"/>
          <w:lang w:val="ru-RU" w:eastAsia="ru-RU" w:bidi="ar-SA"/>
        </w:rPr>
        <w:fldChar w:fldCharType="begin"/>
      </w:r>
      <w:r w:rsidRPr="00B520BE">
        <w:rPr>
          <w:rFonts w:ascii="Times New Roman" w:eastAsia="Times New Roman" w:hAnsi="Times New Roman" w:cs="Times New Roman"/>
          <w:color w:val="000000"/>
          <w:lang w:val="ru-RU" w:eastAsia="ru-RU" w:bidi="ar-SA"/>
        </w:rPr>
        <w:instrText xml:space="preserve"> HYPERLINK "http://pravo.gov.ru/proxy/ips/?docbody=&amp;prevDoc=102364257&amp;backlink=1&amp;&amp;nd=102161338" \t "contents" </w:instrText>
      </w:r>
      <w:r w:rsidRPr="00B520BE">
        <w:rPr>
          <w:rFonts w:ascii="Times New Roman" w:eastAsia="Times New Roman" w:hAnsi="Times New Roman" w:cs="Times New Roman"/>
          <w:color w:val="000000"/>
          <w:lang w:val="ru-RU" w:eastAsia="ru-RU" w:bidi="ar-SA"/>
        </w:rPr>
        <w:fldChar w:fldCharType="separate"/>
      </w:r>
      <w:r w:rsidRPr="00B520BE">
        <w:rPr>
          <w:rFonts w:ascii="Times New Roman" w:eastAsia="Times New Roman" w:hAnsi="Times New Roman" w:cs="Times New Roman"/>
          <w:color w:val="18187D"/>
          <w:u w:val="single"/>
          <w:lang w:val="ru-RU" w:eastAsia="ru-RU" w:bidi="ar-SA"/>
        </w:rPr>
        <w:t>от  3 декабря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18187D"/>
          <w:u w:val="single"/>
          <w:lang w:val="ru-RU" w:eastAsia="ru-RU" w:bidi="ar-SA"/>
        </w:rPr>
        <w:t>2012 года    N 231-ФЗ</w:t>
      </w:r>
      <w:r w:rsidRPr="00B520BE">
        <w:rPr>
          <w:rFonts w:ascii="Times New Roman" w:eastAsia="Times New Roman" w:hAnsi="Times New Roman" w:cs="Times New Roman"/>
          <w:color w:val="000000"/>
          <w:lang w:val="ru-RU" w:eastAsia="ru-RU" w:bidi="ar-SA"/>
        </w:rPr>
        <w:fldChar w:fldCharType="end"/>
      </w:r>
      <w:r w:rsidRPr="00B520BE">
        <w:rPr>
          <w:rFonts w:ascii="Times New Roman" w:eastAsia="Times New Roman" w:hAnsi="Times New Roman" w:cs="Times New Roman"/>
          <w:color w:val="000000"/>
          <w:lang w:val="ru-RU" w:eastAsia="ru-RU" w:bidi="ar-SA"/>
        </w:rPr>
        <w:t xml:space="preserve">    "О внесении    изменений    в    </w:t>
      </w:r>
      <w:proofErr w:type="gramStart"/>
      <w:r w:rsidRPr="00B520BE">
        <w:rPr>
          <w:rFonts w:ascii="Times New Roman" w:eastAsia="Times New Roman" w:hAnsi="Times New Roman" w:cs="Times New Roman"/>
          <w:color w:val="000000"/>
          <w:lang w:val="ru-RU" w:eastAsia="ru-RU" w:bidi="ar-SA"/>
        </w:rPr>
        <w:t>отдельные</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законодательные акты  Российской  Федерации  в  связи  с  принятием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Федерального закона  "О </w:t>
      </w:r>
      <w:proofErr w:type="gramStart"/>
      <w:r w:rsidRPr="00B520BE">
        <w:rPr>
          <w:rFonts w:ascii="Times New Roman" w:eastAsia="Times New Roman" w:hAnsi="Times New Roman" w:cs="Times New Roman"/>
          <w:color w:val="000000"/>
          <w:lang w:val="ru-RU" w:eastAsia="ru-RU" w:bidi="ar-SA"/>
        </w:rPr>
        <w:t>контроле  за</w:t>
      </w:r>
      <w:proofErr w:type="gramEnd"/>
      <w:r w:rsidRPr="00B520BE">
        <w:rPr>
          <w:rFonts w:ascii="Times New Roman" w:eastAsia="Times New Roman" w:hAnsi="Times New Roman" w:cs="Times New Roman"/>
          <w:color w:val="000000"/>
          <w:lang w:val="ru-RU" w:eastAsia="ru-RU" w:bidi="ar-SA"/>
        </w:rPr>
        <w:t xml:space="preserve">  соответствием  расходов  лиц,</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замещающих  государственные  должности,  и  иных  лиц  их  доходам"</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(Собрание  законодательства  Российской  Федерации,   2012,   N 50,</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6954);</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4) статью 20 Федерального закона </w:t>
      </w:r>
      <w:hyperlink r:id="rId131" w:tgtFrame="contents" w:history="1">
        <w:r w:rsidRPr="00B520BE">
          <w:rPr>
            <w:rFonts w:ascii="Times New Roman" w:eastAsia="Times New Roman" w:hAnsi="Times New Roman" w:cs="Times New Roman"/>
            <w:color w:val="18187D"/>
            <w:u w:val="single"/>
            <w:lang w:val="ru-RU" w:eastAsia="ru-RU" w:bidi="ar-SA"/>
          </w:rPr>
          <w:t>от 7 мая  2013 года  N 102-ФЗ</w:t>
        </w:r>
      </w:hyperlink>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"О внесении изменений в отдельные законодательные  акты  </w:t>
      </w:r>
      <w:proofErr w:type="gramStart"/>
      <w:r w:rsidRPr="00B520BE">
        <w:rPr>
          <w:rFonts w:ascii="Times New Roman" w:eastAsia="Times New Roman" w:hAnsi="Times New Roman" w:cs="Times New Roman"/>
          <w:color w:val="000000"/>
          <w:lang w:val="ru-RU" w:eastAsia="ru-RU" w:bidi="ar-SA"/>
        </w:rPr>
        <w:t>Российской</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Федерации  в  связи  с  принятием  Федерального  закона  "О запрете</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отдельным категориям лиц открывать и иметь счета (вклады),  хранить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наличные  денежные  средства  и  ценности  в  иностранных   банках,</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расположенных</w:t>
      </w:r>
      <w:proofErr w:type="gramEnd"/>
      <w:r w:rsidRPr="00B520BE">
        <w:rPr>
          <w:rFonts w:ascii="Times New Roman" w:eastAsia="Times New Roman" w:hAnsi="Times New Roman" w:cs="Times New Roman"/>
          <w:color w:val="000000"/>
          <w:lang w:val="ru-RU" w:eastAsia="ru-RU" w:bidi="ar-SA"/>
        </w:rPr>
        <w:t xml:space="preserve"> за пределами территории Российской Федерации, владеть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и  (или)  пользоваться  иностранными   финансовыми   инструментами"</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roofErr w:type="gramStart"/>
      <w:r w:rsidRPr="00B520BE">
        <w:rPr>
          <w:rFonts w:ascii="Times New Roman" w:eastAsia="Times New Roman" w:hAnsi="Times New Roman" w:cs="Times New Roman"/>
          <w:color w:val="000000"/>
          <w:lang w:val="ru-RU" w:eastAsia="ru-RU" w:bidi="ar-SA"/>
        </w:rPr>
        <w:t>(Собрание  законодательства  Российской  Федерации,   2013,   N 19,</w:t>
      </w:r>
      <w:proofErr w:type="gramEnd"/>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ст. 2329).</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Статья 14</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Настоящий  Федеральный  закон  вступает  в  силу  с   1 января</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2015 года.</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Президент Российской Федерации                         В.Путин</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Москва, Кремль</w:t>
      </w:r>
    </w:p>
    <w:p w:rsidR="00B520BE" w:rsidRP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sidRPr="00B520BE">
        <w:rPr>
          <w:rFonts w:ascii="Times New Roman" w:eastAsia="Times New Roman" w:hAnsi="Times New Roman" w:cs="Times New Roman"/>
          <w:color w:val="000000"/>
          <w:lang w:val="ru-RU" w:eastAsia="ru-RU" w:bidi="ar-SA"/>
        </w:rPr>
        <w:t xml:space="preserve">     22 декабря 2014 года</w:t>
      </w:r>
    </w:p>
    <w:p w:rsidR="00B520BE" w:rsidRDefault="00B520BE" w:rsidP="00B52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p>
    <w:p w:rsidR="00B520BE" w:rsidRPr="00AE5A7B" w:rsidRDefault="00B520BE" w:rsidP="00AE5A7B">
      <w:pPr>
        <w:shd w:val="clear" w:color="auto" w:fill="FFFFFF"/>
        <w:spacing w:after="0" w:line="240" w:lineRule="auto"/>
        <w:jc w:val="center"/>
        <w:rPr>
          <w:rFonts w:ascii="Times New Roman" w:eastAsia="Times New Roman" w:hAnsi="Times New Roman" w:cs="Times New Roman"/>
          <w:color w:val="22272F"/>
          <w:lang w:val="ru-RU" w:eastAsia="ru-RU" w:bidi="ar-SA"/>
        </w:rPr>
      </w:pPr>
      <w:r w:rsidRPr="00B520BE">
        <w:rPr>
          <w:rFonts w:ascii="Times New Roman" w:eastAsia="Times New Roman" w:hAnsi="Times New Roman" w:cs="Times New Roman"/>
          <w:color w:val="22272F"/>
          <w:sz w:val="34"/>
          <w:szCs w:val="34"/>
          <w:lang w:val="ru-RU" w:eastAsia="ru-RU" w:bidi="ar-SA"/>
        </w:rPr>
        <w:t>Федеральный закон от 3 апреля 2017 г. N 64-ФЗ</w:t>
      </w:r>
      <w:r w:rsidRPr="00B520BE">
        <w:rPr>
          <w:rFonts w:ascii="Times New Roman" w:eastAsia="Times New Roman" w:hAnsi="Times New Roman" w:cs="Times New Roman"/>
          <w:color w:val="22272F"/>
          <w:sz w:val="34"/>
          <w:szCs w:val="34"/>
          <w:lang w:val="ru-RU" w:eastAsia="ru-RU" w:bidi="ar-SA"/>
        </w:rPr>
        <w:br/>
        <w:t xml:space="preserve">"О внесении изменений в отдельные законодательные акты </w:t>
      </w:r>
      <w:r w:rsidRPr="00AE5A7B">
        <w:rPr>
          <w:rFonts w:ascii="Times New Roman" w:eastAsia="Times New Roman" w:hAnsi="Times New Roman" w:cs="Times New Roman"/>
          <w:color w:val="22272F"/>
          <w:lang w:val="ru-RU" w:eastAsia="ru-RU" w:bidi="ar-SA"/>
        </w:rPr>
        <w:t>Российской Федерации в целях совершенствования государственной политики в области противодействия коррупции"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b/>
          <w:bCs/>
          <w:color w:val="22272F"/>
          <w:lang w:val="ru-RU" w:eastAsia="ru-RU" w:bidi="ar-SA"/>
        </w:rPr>
        <w:t>Принят</w:t>
      </w:r>
      <w:proofErr w:type="gramEnd"/>
      <w:r w:rsidRPr="00AE5A7B">
        <w:rPr>
          <w:rFonts w:ascii="Times New Roman" w:eastAsia="Times New Roman" w:hAnsi="Times New Roman" w:cs="Times New Roman"/>
          <w:b/>
          <w:bCs/>
          <w:color w:val="22272F"/>
          <w:lang w:val="ru-RU" w:eastAsia="ru-RU" w:bidi="ar-SA"/>
        </w:rPr>
        <w:t xml:space="preserve"> Государственной Думой 24 марта 2017 года</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b/>
          <w:bCs/>
          <w:color w:val="22272F"/>
          <w:lang w:val="ru-RU" w:eastAsia="ru-RU" w:bidi="ar-SA"/>
        </w:rPr>
        <w:t>Одобрен</w:t>
      </w:r>
      <w:proofErr w:type="gramEnd"/>
      <w:r w:rsidRPr="00AE5A7B">
        <w:rPr>
          <w:rFonts w:ascii="Times New Roman" w:eastAsia="Times New Roman" w:hAnsi="Times New Roman" w:cs="Times New Roman"/>
          <w:b/>
          <w:bCs/>
          <w:color w:val="22272F"/>
          <w:lang w:val="ru-RU" w:eastAsia="ru-RU" w:bidi="ar-SA"/>
        </w:rPr>
        <w:t xml:space="preserve"> Советом Федерации 29 марта 2017 года</w:t>
      </w:r>
    </w:p>
    <w:p w:rsidR="00B520BE" w:rsidRPr="00AE5A7B" w:rsidRDefault="00B520BE" w:rsidP="00AE5A7B">
      <w:pPr>
        <w:shd w:val="clear" w:color="auto" w:fill="FFFFFF"/>
        <w:spacing w:after="0" w:line="240" w:lineRule="auto"/>
        <w:jc w:val="both"/>
        <w:rPr>
          <w:rFonts w:ascii="Times New Roman" w:eastAsia="Times New Roman" w:hAnsi="Times New Roman" w:cs="Times New Roman"/>
          <w:b/>
          <w:bCs/>
          <w:color w:val="22272F"/>
          <w:lang w:val="ru-RU" w:eastAsia="ru-RU" w:bidi="ar-SA"/>
        </w:rPr>
      </w:pPr>
      <w:r w:rsidRPr="00AE5A7B">
        <w:rPr>
          <w:rFonts w:ascii="Times New Roman" w:eastAsia="Times New Roman" w:hAnsi="Times New Roman" w:cs="Times New Roman"/>
          <w:b/>
          <w:bCs/>
          <w:color w:val="22272F"/>
          <w:lang w:val="ru-RU" w:eastAsia="ru-RU" w:bidi="ar-SA"/>
        </w:rPr>
        <w:t>Статья 1</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hyperlink r:id="rId132" w:anchor="/document/178792/entry/9" w:history="1">
        <w:r w:rsidRPr="00AE5A7B">
          <w:rPr>
            <w:rFonts w:ascii="Times New Roman" w:eastAsia="Times New Roman" w:hAnsi="Times New Roman" w:cs="Times New Roman"/>
            <w:color w:val="734C9B"/>
            <w:lang w:val="ru-RU" w:eastAsia="ru-RU" w:bidi="ar-SA"/>
          </w:rPr>
          <w:t>Статью 9</w:t>
        </w:r>
      </w:hyperlink>
      <w:r w:rsidRPr="00AE5A7B">
        <w:rPr>
          <w:rFonts w:ascii="Times New Roman" w:eastAsia="Times New Roman" w:hAnsi="Times New Roman" w:cs="Times New Roman"/>
          <w:color w:val="22272F"/>
          <w:lang w:val="ru-RU" w:eastAsia="ru-RU" w:bidi="ar-SA"/>
        </w:rPr>
        <w:t> Федерального закона от 27 мая 1998 года N 76-ФЗ "О  статусе военнослужащих" (Собрание законодательства Российской Федерации, 1998, N 22, ст. 2331) дополнить </w:t>
      </w:r>
      <w:hyperlink r:id="rId133" w:anchor="/document/178792/entry/903" w:history="1">
        <w:r w:rsidRPr="00AE5A7B">
          <w:rPr>
            <w:rFonts w:ascii="Times New Roman" w:eastAsia="Times New Roman" w:hAnsi="Times New Roman" w:cs="Times New Roman"/>
            <w:color w:val="734C9B"/>
            <w:lang w:val="ru-RU" w:eastAsia="ru-RU" w:bidi="ar-SA"/>
          </w:rPr>
          <w:t>пунктом 3</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b/>
          <w:bCs/>
          <w:color w:val="22272F"/>
          <w:lang w:val="ru-RU" w:eastAsia="ru-RU" w:bidi="ar-SA"/>
        </w:rPr>
      </w:pPr>
      <w:r w:rsidRPr="00AE5A7B">
        <w:rPr>
          <w:rFonts w:ascii="Times New Roman" w:eastAsia="Times New Roman" w:hAnsi="Times New Roman" w:cs="Times New Roman"/>
          <w:b/>
          <w:bCs/>
          <w:color w:val="22272F"/>
          <w:lang w:val="ru-RU" w:eastAsia="ru-RU" w:bidi="ar-SA"/>
        </w:rPr>
        <w:t>Статья 2</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color w:val="22272F"/>
          <w:lang w:val="ru-RU" w:eastAsia="ru-RU" w:bidi="ar-SA"/>
        </w:rPr>
        <w:t>Внести в </w:t>
      </w:r>
      <w:hyperlink r:id="rId134" w:anchor="/document/184566/entry/29" w:history="1">
        <w:r w:rsidRPr="00AE5A7B">
          <w:rPr>
            <w:rFonts w:ascii="Times New Roman" w:eastAsia="Times New Roman" w:hAnsi="Times New Roman" w:cs="Times New Roman"/>
            <w:color w:val="734C9B"/>
            <w:lang w:val="ru-RU" w:eastAsia="ru-RU" w:bidi="ar-SA"/>
          </w:rPr>
          <w:t>статью 29</w:t>
        </w:r>
      </w:hyperlink>
      <w:r w:rsidRPr="00AE5A7B">
        <w:rPr>
          <w:rFonts w:ascii="Times New Roman" w:eastAsia="Times New Roman" w:hAnsi="Times New Roman" w:cs="Times New Roman"/>
          <w:color w:val="22272F"/>
          <w:lang w:val="ru-RU" w:eastAsia="ru-RU" w:bidi="ar-SA"/>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rsidRPr="00AE5A7B">
        <w:rPr>
          <w:rFonts w:ascii="Times New Roman" w:eastAsia="Times New Roman" w:hAnsi="Times New Roman" w:cs="Times New Roman"/>
          <w:color w:val="22272F"/>
          <w:lang w:val="ru-RU" w:eastAsia="ru-RU" w:bidi="ar-SA"/>
        </w:rPr>
        <w:t xml:space="preserve"> N 17, ст. 1938; N 31, ст. 4011; 2008, N 52, ст. 6229; 2009, N 20, ст. 2391; 2010, N 17, ст. 1986; 2011, N 1, ст. 16; N 43, ст. 5975; 2012, N 19, ст. 2274; N 41, ст. 5522; 2013, N 14, ст. 1648; N 27, ст. 3477; </w:t>
      </w:r>
      <w:proofErr w:type="gramStart"/>
      <w:r w:rsidRPr="00AE5A7B">
        <w:rPr>
          <w:rFonts w:ascii="Times New Roman" w:eastAsia="Times New Roman" w:hAnsi="Times New Roman" w:cs="Times New Roman"/>
          <w:color w:val="22272F"/>
          <w:lang w:val="ru-RU" w:eastAsia="ru-RU" w:bidi="ar-SA"/>
        </w:rPr>
        <w:t>2015, N 41, ст. 5639; 2016, N 7, ст. 917; N 11, ст. 1493) следующие изменения:</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1) дополнить </w:t>
      </w:r>
      <w:hyperlink r:id="rId135" w:anchor="/document/184566/entry/29061" w:history="1">
        <w:r w:rsidRPr="00AE5A7B">
          <w:rPr>
            <w:rFonts w:ascii="Times New Roman" w:eastAsia="Times New Roman" w:hAnsi="Times New Roman" w:cs="Times New Roman"/>
            <w:color w:val="734C9B"/>
            <w:lang w:val="ru-RU" w:eastAsia="ru-RU" w:bidi="ar-SA"/>
          </w:rPr>
          <w:t>пунктом 6.1</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"6.1. </w:t>
      </w:r>
      <w:proofErr w:type="gramStart"/>
      <w:r w:rsidRPr="00AE5A7B">
        <w:rPr>
          <w:rFonts w:ascii="Times New Roman" w:eastAsia="Times New Roman" w:hAnsi="Times New Roman" w:cs="Times New Roman"/>
          <w:color w:val="22272F"/>
          <w:lang w:val="ru-RU" w:eastAsia="ru-RU" w:bidi="ar-SA"/>
        </w:rPr>
        <w:t>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AE5A7B">
        <w:rPr>
          <w:rFonts w:ascii="Times New Roman" w:eastAsia="Times New Roman" w:hAnsi="Times New Roman" w:cs="Times New Roman"/>
          <w:color w:val="22272F"/>
          <w:lang w:val="ru-RU" w:eastAsia="ru-RU" w:bidi="ar-SA"/>
        </w:rPr>
        <w:t xml:space="preserve">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2) </w:t>
      </w:r>
      <w:hyperlink r:id="rId136" w:anchor="/document/184566/entry/2911" w:history="1">
        <w:r w:rsidRPr="00AE5A7B">
          <w:rPr>
            <w:rFonts w:ascii="Times New Roman" w:eastAsia="Times New Roman" w:hAnsi="Times New Roman" w:cs="Times New Roman"/>
            <w:color w:val="734C9B"/>
            <w:lang w:val="ru-RU" w:eastAsia="ru-RU" w:bidi="ar-SA"/>
          </w:rPr>
          <w:t>пункт 11</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"11. </w:t>
      </w:r>
      <w:proofErr w:type="gramStart"/>
      <w:r w:rsidRPr="00AE5A7B">
        <w:rPr>
          <w:rFonts w:ascii="Times New Roman" w:eastAsia="Times New Roman" w:hAnsi="Times New Roman" w:cs="Times New Roman"/>
          <w:color w:val="22272F"/>
          <w:lang w:val="ru-RU" w:eastAsia="ru-RU" w:bidi="ar-SA"/>
        </w:rPr>
        <w:t>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w:t>
      </w:r>
      <w:proofErr w:type="gramEnd"/>
      <w:r w:rsidRPr="00AE5A7B">
        <w:rPr>
          <w:rFonts w:ascii="Times New Roman" w:eastAsia="Times New Roman" w:hAnsi="Times New Roman" w:cs="Times New Roman"/>
          <w:color w:val="22272F"/>
          <w:lang w:val="ru-RU" w:eastAsia="ru-RU" w:bidi="ar-SA"/>
        </w:rP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rsidRPr="00AE5A7B">
        <w:rPr>
          <w:rFonts w:ascii="Times New Roman" w:eastAsia="Times New Roman" w:hAnsi="Times New Roman" w:cs="Times New Roman"/>
          <w:color w:val="22272F"/>
          <w:lang w:val="ru-RU" w:eastAsia="ru-RU" w:bidi="ar-SA"/>
        </w:rP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w:t>
      </w:r>
      <w:proofErr w:type="gramEnd"/>
      <w:r w:rsidRPr="00AE5A7B">
        <w:rPr>
          <w:rFonts w:ascii="Times New Roman" w:eastAsia="Times New Roman" w:hAnsi="Times New Roman" w:cs="Times New Roman"/>
          <w:color w:val="22272F"/>
          <w:lang w:val="ru-RU" w:eastAsia="ru-RU" w:bidi="ar-SA"/>
        </w:rPr>
        <w:t xml:space="preserve">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3) в </w:t>
      </w:r>
      <w:hyperlink r:id="rId137" w:anchor="/document/184566/entry/2915" w:history="1">
        <w:r w:rsidRPr="00AE5A7B">
          <w:rPr>
            <w:rFonts w:ascii="Times New Roman" w:eastAsia="Times New Roman" w:hAnsi="Times New Roman" w:cs="Times New Roman"/>
            <w:color w:val="734C9B"/>
            <w:lang w:val="ru-RU" w:eastAsia="ru-RU" w:bidi="ar-SA"/>
          </w:rPr>
          <w:t>пункте 15</w:t>
        </w:r>
      </w:hyperlink>
      <w:r w:rsidRPr="00AE5A7B">
        <w:rPr>
          <w:rFonts w:ascii="Times New Roman" w:eastAsia="Times New Roman" w:hAnsi="Times New Roman" w:cs="Times New Roman"/>
          <w:color w:val="22272F"/>
          <w:lang w:val="ru-RU" w:eastAsia="ru-RU" w:bidi="ar-SA"/>
        </w:rPr>
        <w:t xml:space="preserve"> слова "с правом решающего голоса замещают" заменить словами "с правом решающего голоса, </w:t>
      </w:r>
      <w:proofErr w:type="gramStart"/>
      <w:r w:rsidRPr="00AE5A7B">
        <w:rPr>
          <w:rFonts w:ascii="Times New Roman" w:eastAsia="Times New Roman" w:hAnsi="Times New Roman" w:cs="Times New Roman"/>
          <w:color w:val="22272F"/>
          <w:lang w:val="ru-RU" w:eastAsia="ru-RU" w:bidi="ar-SA"/>
        </w:rPr>
        <w:t>работающий</w:t>
      </w:r>
      <w:proofErr w:type="gramEnd"/>
      <w:r w:rsidRPr="00AE5A7B">
        <w:rPr>
          <w:rFonts w:ascii="Times New Roman" w:eastAsia="Times New Roman" w:hAnsi="Times New Roman" w:cs="Times New Roman"/>
          <w:color w:val="22272F"/>
          <w:lang w:val="ru-RU" w:eastAsia="ru-RU" w:bidi="ar-SA"/>
        </w:rPr>
        <w:t xml:space="preserve"> в комиссии на постоянной (штатной) основе, замещают";</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4) </w:t>
      </w:r>
      <w:hyperlink r:id="rId138" w:anchor="/document/184566/entry/29151" w:history="1">
        <w:r w:rsidRPr="00AE5A7B">
          <w:rPr>
            <w:rFonts w:ascii="Times New Roman" w:eastAsia="Times New Roman" w:hAnsi="Times New Roman" w:cs="Times New Roman"/>
            <w:color w:val="734C9B"/>
            <w:lang w:val="ru-RU" w:eastAsia="ru-RU" w:bidi="ar-SA"/>
          </w:rPr>
          <w:t>абзац первый пункта 15.1</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"15.1. </w:t>
      </w:r>
      <w:proofErr w:type="gramStart"/>
      <w:r w:rsidRPr="00AE5A7B">
        <w:rPr>
          <w:rFonts w:ascii="Times New Roman" w:eastAsia="Times New Roman" w:hAnsi="Times New Roman" w:cs="Times New Roman"/>
          <w:color w:val="22272F"/>
          <w:lang w:val="ru-RU" w:eastAsia="ru-RU" w:bidi="ar-SA"/>
        </w:rPr>
        <w:t>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5) дополнить </w:t>
      </w:r>
      <w:hyperlink r:id="rId139" w:anchor="/document/184566/entry/29155" w:history="1">
        <w:r w:rsidRPr="00AE5A7B">
          <w:rPr>
            <w:rFonts w:ascii="Times New Roman" w:eastAsia="Times New Roman" w:hAnsi="Times New Roman" w:cs="Times New Roman"/>
            <w:color w:val="734C9B"/>
            <w:lang w:val="ru-RU" w:eastAsia="ru-RU" w:bidi="ar-SA"/>
          </w:rPr>
          <w:t>пунктом 15.5</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"15.5. </w:t>
      </w:r>
      <w:proofErr w:type="gramStart"/>
      <w:r w:rsidRPr="00AE5A7B">
        <w:rPr>
          <w:rFonts w:ascii="Times New Roman" w:eastAsia="Times New Roman" w:hAnsi="Times New Roman" w:cs="Times New Roman"/>
          <w:color w:val="22272F"/>
          <w:lang w:val="ru-RU" w:eastAsia="ru-RU" w:bidi="ar-SA"/>
        </w:rPr>
        <w:t>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w:t>
      </w:r>
      <w:proofErr w:type="gramEnd"/>
      <w:r w:rsidRPr="00AE5A7B">
        <w:rPr>
          <w:rFonts w:ascii="Times New Roman" w:eastAsia="Times New Roman" w:hAnsi="Times New Roman" w:cs="Times New Roman"/>
          <w:color w:val="22272F"/>
          <w:lang w:val="ru-RU" w:eastAsia="ru-RU" w:bidi="ar-SA"/>
        </w:rPr>
        <w:t> </w:t>
      </w:r>
      <w:proofErr w:type="gramStart"/>
      <w:r w:rsidRPr="00AE5A7B">
        <w:rPr>
          <w:rFonts w:ascii="Times New Roman" w:eastAsia="Times New Roman" w:hAnsi="Times New Roman" w:cs="Times New Roman"/>
          <w:color w:val="22272F"/>
          <w:lang w:val="ru-RU" w:eastAsia="ru-RU" w:bidi="ar-SA"/>
        </w:rPr>
        <w:t>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AE5A7B">
        <w:rPr>
          <w:rFonts w:ascii="Times New Roman" w:eastAsia="Times New Roman" w:hAnsi="Times New Roman" w:cs="Times New Roman"/>
          <w:color w:val="22272F"/>
          <w:lang w:val="ru-RU" w:eastAsia="ru-RU" w:bidi="ar-SA"/>
        </w:rPr>
        <w:t xml:space="preserve"> инструментами"</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b/>
          <w:bCs/>
          <w:color w:val="22272F"/>
          <w:lang w:val="ru-RU" w:eastAsia="ru-RU" w:bidi="ar-SA"/>
        </w:rPr>
      </w:pPr>
      <w:r w:rsidRPr="00AE5A7B">
        <w:rPr>
          <w:rFonts w:ascii="Times New Roman" w:eastAsia="Times New Roman" w:hAnsi="Times New Roman" w:cs="Times New Roman"/>
          <w:b/>
          <w:bCs/>
          <w:color w:val="22272F"/>
          <w:lang w:val="ru-RU" w:eastAsia="ru-RU" w:bidi="ar-SA"/>
        </w:rPr>
        <w:t>Статья 3</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color w:val="22272F"/>
          <w:lang w:val="ru-RU" w:eastAsia="ru-RU" w:bidi="ar-SA"/>
        </w:rPr>
        <w:t>Внести в </w:t>
      </w:r>
      <w:hyperlink r:id="rId140" w:anchor="/document/186367/entry/0" w:history="1">
        <w:r w:rsidRPr="00AE5A7B">
          <w:rPr>
            <w:rFonts w:ascii="Times New Roman" w:eastAsia="Times New Roman" w:hAnsi="Times New Roman" w:cs="Times New Roman"/>
            <w:color w:val="734C9B"/>
            <w:lang w:val="ru-RU" w:eastAsia="ru-RU" w:bidi="ar-SA"/>
          </w:rPr>
          <w:t>Федеральный закон</w:t>
        </w:r>
      </w:hyperlink>
      <w:r w:rsidRPr="00AE5A7B">
        <w:rPr>
          <w:rFonts w:ascii="Times New Roman" w:eastAsia="Times New Roman" w:hAnsi="Times New Roman" w:cs="Times New Roman"/>
          <w:color w:val="22272F"/>
          <w:lang w:val="ru-RU" w:eastAsia="ru-RU" w:bidi="ar-SA"/>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rsidRPr="00AE5A7B">
        <w:rPr>
          <w:rFonts w:ascii="Times New Roman" w:eastAsia="Times New Roman" w:hAnsi="Times New Roman" w:cs="Times New Roman"/>
          <w:color w:val="22272F"/>
          <w:lang w:val="ru-RU" w:eastAsia="ru-RU" w:bidi="ar-SA"/>
        </w:rPr>
        <w:t xml:space="preserve"> 2007, N 10, ст. 1151; N 43, ст. 5084; N 45, ст. 5430; 2008, N 52, ст. 6229, 6236; 2009, N 19, ст. 2280; N 52, ст. 6441; 2010, N 49, ст. 6411; 2011, N 19, ст. 2705; N 31, ст. 4703; N 48, ст. 6730; N 49, ст. 7039; </w:t>
      </w:r>
      <w:proofErr w:type="gramStart"/>
      <w:r w:rsidRPr="00AE5A7B">
        <w:rPr>
          <w:rFonts w:ascii="Times New Roman" w:eastAsia="Times New Roman" w:hAnsi="Times New Roman" w:cs="Times New Roman"/>
          <w:color w:val="22272F"/>
          <w:lang w:val="ru-RU" w:eastAsia="ru-RU" w:bidi="ar-SA"/>
        </w:rPr>
        <w:t>2013, N 19, ст. 2329; N 43, ст. 5454; 2014, N 22, ст. 2770; N 26, ст. 3371; N 40, ст. 5321; N 52, ст. 7542; 2015, N 6, ст. 886; N 10, ст. 1393; N 13, ст. 1807; N 27, ст. 3978; N 45, ст. 6204; 2016, N 1, ст. 66;</w:t>
      </w:r>
      <w:proofErr w:type="gramEnd"/>
      <w:r w:rsidRPr="00AE5A7B">
        <w:rPr>
          <w:rFonts w:ascii="Times New Roman" w:eastAsia="Times New Roman" w:hAnsi="Times New Roman" w:cs="Times New Roman"/>
          <w:color w:val="22272F"/>
          <w:lang w:val="ru-RU" w:eastAsia="ru-RU" w:bidi="ar-SA"/>
        </w:rPr>
        <w:t xml:space="preserve"> </w:t>
      </w:r>
      <w:proofErr w:type="gramStart"/>
      <w:r w:rsidRPr="00AE5A7B">
        <w:rPr>
          <w:rFonts w:ascii="Times New Roman" w:eastAsia="Times New Roman" w:hAnsi="Times New Roman" w:cs="Times New Roman"/>
          <w:color w:val="22272F"/>
          <w:lang w:val="ru-RU" w:eastAsia="ru-RU" w:bidi="ar-SA"/>
        </w:rPr>
        <w:t>N 23, ст. 3295; 2017, N 1, ст. 35, 46) следующие изменения:</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1) </w:t>
      </w:r>
      <w:hyperlink r:id="rId141" w:anchor="/document/186367/entry/36041" w:history="1">
        <w:r w:rsidRPr="00AE5A7B">
          <w:rPr>
            <w:rFonts w:ascii="Times New Roman" w:eastAsia="Times New Roman" w:hAnsi="Times New Roman" w:cs="Times New Roman"/>
            <w:color w:val="734C9B"/>
            <w:lang w:val="ru-RU" w:eastAsia="ru-RU" w:bidi="ar-SA"/>
          </w:rPr>
          <w:t>часть 4.1 статьи 36</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"4.1. </w:t>
      </w:r>
      <w:proofErr w:type="gramStart"/>
      <w:r w:rsidRPr="00AE5A7B">
        <w:rPr>
          <w:rFonts w:ascii="Times New Roman" w:eastAsia="Times New Roman" w:hAnsi="Times New Roman" w:cs="Times New Roman"/>
          <w:color w:val="22272F"/>
          <w:lang w:val="ru-RU" w:eastAsia="ru-RU" w:bidi="ar-SA"/>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AE5A7B">
        <w:rPr>
          <w:rFonts w:ascii="Times New Roman" w:eastAsia="Times New Roman" w:hAnsi="Times New Roman" w:cs="Times New Roman"/>
          <w:color w:val="22272F"/>
          <w:lang w:val="ru-RU" w:eastAsia="ru-RU" w:bidi="ar-SA"/>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2) в </w:t>
      </w:r>
      <w:hyperlink r:id="rId142" w:anchor="/document/186367/entry/37" w:history="1">
        <w:r w:rsidRPr="00AE5A7B">
          <w:rPr>
            <w:rFonts w:ascii="Times New Roman" w:eastAsia="Times New Roman" w:hAnsi="Times New Roman" w:cs="Times New Roman"/>
            <w:color w:val="734C9B"/>
            <w:lang w:val="ru-RU" w:eastAsia="ru-RU" w:bidi="ar-SA"/>
          </w:rPr>
          <w:t>статье 37</w:t>
        </w:r>
      </w:hyperlink>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а) </w:t>
      </w:r>
      <w:hyperlink r:id="rId143" w:anchor="/document/186367/entry/37091" w:history="1">
        <w:r w:rsidRPr="00AE5A7B">
          <w:rPr>
            <w:rFonts w:ascii="Times New Roman" w:eastAsia="Times New Roman" w:hAnsi="Times New Roman" w:cs="Times New Roman"/>
            <w:color w:val="734C9B"/>
            <w:lang w:val="ru-RU" w:eastAsia="ru-RU" w:bidi="ar-SA"/>
          </w:rPr>
          <w:t>часть 9.1</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"9.1. </w:t>
      </w:r>
      <w:proofErr w:type="gramStart"/>
      <w:r w:rsidRPr="00AE5A7B">
        <w:rPr>
          <w:rFonts w:ascii="Times New Roman" w:eastAsia="Times New Roman" w:hAnsi="Times New Roman" w:cs="Times New Roman"/>
          <w:color w:val="22272F"/>
          <w:lang w:val="ru-RU" w:eastAsia="ru-RU" w:bidi="ar-SA"/>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AE5A7B">
        <w:rPr>
          <w:rFonts w:ascii="Times New Roman" w:eastAsia="Times New Roman" w:hAnsi="Times New Roman" w:cs="Times New Roman"/>
          <w:color w:val="22272F"/>
          <w:lang w:val="ru-RU" w:eastAsia="ru-RU" w:bidi="ar-SA"/>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б) </w:t>
      </w:r>
      <w:hyperlink r:id="rId144" w:anchor="/document/186367/entry/371003" w:history="1">
        <w:r w:rsidRPr="00AE5A7B">
          <w:rPr>
            <w:rFonts w:ascii="Times New Roman" w:eastAsia="Times New Roman" w:hAnsi="Times New Roman" w:cs="Times New Roman"/>
            <w:color w:val="734C9B"/>
            <w:lang w:val="ru-RU" w:eastAsia="ru-RU" w:bidi="ar-SA"/>
          </w:rPr>
          <w:t>пункт 3 части 10</w:t>
        </w:r>
      </w:hyperlink>
      <w:r w:rsidRPr="00AE5A7B">
        <w:rPr>
          <w:rFonts w:ascii="Times New Roman" w:eastAsia="Times New Roman" w:hAnsi="Times New Roman" w:cs="Times New Roman"/>
          <w:color w:val="22272F"/>
          <w:lang w:val="ru-RU" w:eastAsia="ru-RU" w:bidi="ar-SA"/>
        </w:rPr>
        <w:t> после слов "частью 11" дополнить словами "или 11.1";</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 дополнить </w:t>
      </w:r>
      <w:hyperlink r:id="rId145" w:anchor="/document/186367/entry/37111" w:history="1">
        <w:r w:rsidRPr="00AE5A7B">
          <w:rPr>
            <w:rFonts w:ascii="Times New Roman" w:eastAsia="Times New Roman" w:hAnsi="Times New Roman" w:cs="Times New Roman"/>
            <w:color w:val="734C9B"/>
            <w:lang w:val="ru-RU" w:eastAsia="ru-RU" w:bidi="ar-SA"/>
          </w:rPr>
          <w:t>частью 11.1</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"11.1. Контракт с главой местной </w:t>
      </w:r>
      <w:proofErr w:type="gramStart"/>
      <w:r w:rsidRPr="00AE5A7B">
        <w:rPr>
          <w:rFonts w:ascii="Times New Roman" w:eastAsia="Times New Roman" w:hAnsi="Times New Roman" w:cs="Times New Roman"/>
          <w:color w:val="22272F"/>
          <w:lang w:val="ru-RU" w:eastAsia="ru-RU" w:bidi="ar-SA"/>
        </w:rPr>
        <w:t>администрации</w:t>
      </w:r>
      <w:proofErr w:type="gramEnd"/>
      <w:r w:rsidRPr="00AE5A7B">
        <w:rPr>
          <w:rFonts w:ascii="Times New Roman" w:eastAsia="Times New Roman" w:hAnsi="Times New Roman" w:cs="Times New Roman"/>
          <w:color w:val="22272F"/>
          <w:lang w:val="ru-RU" w:eastAsia="ru-RU" w:bidi="ar-SA"/>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w:t>
      </w:r>
      <w:proofErr w:type="gramStart"/>
      <w:r w:rsidRPr="00AE5A7B">
        <w:rPr>
          <w:rFonts w:ascii="Times New Roman" w:eastAsia="Times New Roman" w:hAnsi="Times New Roman" w:cs="Times New Roman"/>
          <w:color w:val="22272F"/>
          <w:lang w:val="ru-RU" w:eastAsia="ru-RU" w:bidi="ar-SA"/>
        </w:rPr>
        <w:t>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AE5A7B">
        <w:rPr>
          <w:rFonts w:ascii="Times New Roman" w:eastAsia="Times New Roman" w:hAnsi="Times New Roman" w:cs="Times New Roman"/>
          <w:color w:val="22272F"/>
          <w:lang w:val="ru-RU" w:eastAsia="ru-RU" w:bidi="ar-SA"/>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3) в </w:t>
      </w:r>
      <w:hyperlink r:id="rId146" w:anchor="/document/186367/entry/40" w:history="1">
        <w:r w:rsidRPr="00AE5A7B">
          <w:rPr>
            <w:rFonts w:ascii="Times New Roman" w:eastAsia="Times New Roman" w:hAnsi="Times New Roman" w:cs="Times New Roman"/>
            <w:color w:val="734C9B"/>
            <w:lang w:val="ru-RU" w:eastAsia="ru-RU" w:bidi="ar-SA"/>
          </w:rPr>
          <w:t>статье 40</w:t>
        </w:r>
      </w:hyperlink>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а) </w:t>
      </w:r>
      <w:hyperlink r:id="rId147" w:anchor="/document/186367/entry/40072" w:history="1">
        <w:r w:rsidRPr="00AE5A7B">
          <w:rPr>
            <w:rFonts w:ascii="Times New Roman" w:eastAsia="Times New Roman" w:hAnsi="Times New Roman" w:cs="Times New Roman"/>
            <w:color w:val="734C9B"/>
            <w:lang w:val="ru-RU" w:eastAsia="ru-RU" w:bidi="ar-SA"/>
          </w:rPr>
          <w:t>пункт 2 части 7</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color w:val="22272F"/>
          <w:lang w:val="ru-RU" w:eastAsia="ru-RU" w:bidi="ar-SA"/>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AE5A7B">
        <w:rPr>
          <w:rFonts w:ascii="Times New Roman" w:eastAsia="Times New Roman" w:hAnsi="Times New Roman" w:cs="Times New Roman"/>
          <w:color w:val="22272F"/>
          <w:lang w:val="ru-RU" w:eastAsia="ru-RU" w:bidi="ar-SA"/>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б) дополнить </w:t>
      </w:r>
      <w:hyperlink r:id="rId148" w:anchor="/document/186367/entry/4072" w:history="1">
        <w:r w:rsidRPr="00AE5A7B">
          <w:rPr>
            <w:rFonts w:ascii="Times New Roman" w:eastAsia="Times New Roman" w:hAnsi="Times New Roman" w:cs="Times New Roman"/>
            <w:color w:val="734C9B"/>
            <w:lang w:val="ru-RU" w:eastAsia="ru-RU" w:bidi="ar-SA"/>
          </w:rPr>
          <w:t>частью 7.2</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"7.2. </w:t>
      </w:r>
      <w:proofErr w:type="gramStart"/>
      <w:r w:rsidRPr="00AE5A7B">
        <w:rPr>
          <w:rFonts w:ascii="Times New Roman" w:eastAsia="Times New Roman" w:hAnsi="Times New Roman" w:cs="Times New Roman"/>
          <w:color w:val="22272F"/>
          <w:lang w:val="ru-RU" w:eastAsia="ru-RU" w:bidi="ar-SA"/>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 дополнить </w:t>
      </w:r>
      <w:hyperlink r:id="rId149" w:anchor="/document/186367/entry/4073" w:history="1">
        <w:r w:rsidRPr="00AE5A7B">
          <w:rPr>
            <w:rFonts w:ascii="Times New Roman" w:eastAsia="Times New Roman" w:hAnsi="Times New Roman" w:cs="Times New Roman"/>
            <w:color w:val="734C9B"/>
            <w:lang w:val="ru-RU" w:eastAsia="ru-RU" w:bidi="ar-SA"/>
          </w:rPr>
          <w:t>частью 7.3</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"7.3. </w:t>
      </w:r>
      <w:proofErr w:type="gramStart"/>
      <w:r w:rsidRPr="00AE5A7B">
        <w:rPr>
          <w:rFonts w:ascii="Times New Roman" w:eastAsia="Times New Roman" w:hAnsi="Times New Roman" w:cs="Times New Roman"/>
          <w:color w:val="22272F"/>
          <w:lang w:val="ru-RU" w:eastAsia="ru-RU" w:bidi="ar-SA"/>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AE5A7B">
        <w:rPr>
          <w:rFonts w:ascii="Times New Roman" w:eastAsia="Times New Roman" w:hAnsi="Times New Roman" w:cs="Times New Roman"/>
          <w:color w:val="22272F"/>
          <w:lang w:val="ru-RU" w:eastAsia="ru-RU" w:bidi="ar-SA"/>
        </w:rPr>
        <w:t xml:space="preserve"> </w:t>
      </w:r>
      <w:proofErr w:type="gramStart"/>
      <w:r w:rsidRPr="00AE5A7B">
        <w:rPr>
          <w:rFonts w:ascii="Times New Roman" w:eastAsia="Times New Roman" w:hAnsi="Times New Roman" w:cs="Times New Roman"/>
          <w:color w:val="22272F"/>
          <w:lang w:val="ru-RU" w:eastAsia="ru-RU" w:bidi="ar-SA"/>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AE5A7B">
        <w:rPr>
          <w:rFonts w:ascii="Times New Roman" w:eastAsia="Times New Roman" w:hAnsi="Times New Roman" w:cs="Times New Roman"/>
          <w:color w:val="22272F"/>
          <w:lang w:val="ru-RU" w:eastAsia="ru-RU" w:bidi="ar-SA"/>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г) дополнить </w:t>
      </w:r>
      <w:hyperlink r:id="rId150" w:anchor="/document/186367/entry/4074" w:history="1">
        <w:r w:rsidRPr="00AE5A7B">
          <w:rPr>
            <w:rFonts w:ascii="Times New Roman" w:eastAsia="Times New Roman" w:hAnsi="Times New Roman" w:cs="Times New Roman"/>
            <w:color w:val="734C9B"/>
            <w:lang w:val="ru-RU" w:eastAsia="ru-RU" w:bidi="ar-SA"/>
          </w:rPr>
          <w:t>частью 7.4</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spellStart"/>
      <w:proofErr w:type="gramEnd"/>
      <w:r w:rsidRPr="00AE5A7B">
        <w:rPr>
          <w:rFonts w:ascii="Times New Roman" w:eastAsia="Times New Roman" w:hAnsi="Times New Roman" w:cs="Times New Roman"/>
          <w:color w:val="22272F"/>
          <w:lang w:val="ru-RU" w:eastAsia="ru-RU" w:bidi="ar-SA"/>
        </w:rPr>
        <w:t>д</w:t>
      </w:r>
      <w:proofErr w:type="spellEnd"/>
      <w:r w:rsidRPr="00AE5A7B">
        <w:rPr>
          <w:rFonts w:ascii="Times New Roman" w:eastAsia="Times New Roman" w:hAnsi="Times New Roman" w:cs="Times New Roman"/>
          <w:color w:val="22272F"/>
          <w:lang w:val="ru-RU" w:eastAsia="ru-RU" w:bidi="ar-SA"/>
        </w:rPr>
        <w:t>) </w:t>
      </w:r>
      <w:hyperlink r:id="rId151" w:anchor="/document/186367/entry/40011" w:history="1">
        <w:r w:rsidRPr="00AE5A7B">
          <w:rPr>
            <w:rFonts w:ascii="Times New Roman" w:eastAsia="Times New Roman" w:hAnsi="Times New Roman" w:cs="Times New Roman"/>
            <w:color w:val="734C9B"/>
            <w:lang w:val="ru-RU" w:eastAsia="ru-RU" w:bidi="ar-SA"/>
          </w:rPr>
          <w:t>часть 11</w:t>
        </w:r>
      </w:hyperlink>
      <w:r w:rsidRPr="00AE5A7B">
        <w:rPr>
          <w:rFonts w:ascii="Times New Roman" w:eastAsia="Times New Roman" w:hAnsi="Times New Roman" w:cs="Times New Roman"/>
          <w:color w:val="22272F"/>
          <w:lang w:val="ru-RU" w:eastAsia="ru-RU" w:bidi="ar-SA"/>
        </w:rPr>
        <w:t> дополнить </w:t>
      </w:r>
      <w:hyperlink r:id="rId152" w:anchor="/document/186367/entry/400112" w:history="1">
        <w:r w:rsidRPr="00AE5A7B">
          <w:rPr>
            <w:rFonts w:ascii="Times New Roman" w:eastAsia="Times New Roman" w:hAnsi="Times New Roman" w:cs="Times New Roman"/>
            <w:color w:val="734C9B"/>
            <w:lang w:val="ru-RU" w:eastAsia="ru-RU" w:bidi="ar-SA"/>
          </w:rPr>
          <w:t>абзацем</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4) </w:t>
      </w:r>
      <w:hyperlink r:id="rId153" w:anchor="/document/186367/entry/74124" w:history="1">
        <w:r w:rsidRPr="00AE5A7B">
          <w:rPr>
            <w:rFonts w:ascii="Times New Roman" w:eastAsia="Times New Roman" w:hAnsi="Times New Roman" w:cs="Times New Roman"/>
            <w:color w:val="734C9B"/>
            <w:lang w:val="ru-RU" w:eastAsia="ru-RU" w:bidi="ar-SA"/>
          </w:rPr>
          <w:t>пункт 4 части 2 статьи 74.1</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color w:val="22272F"/>
          <w:lang w:val="ru-RU" w:eastAsia="ru-RU" w:bidi="ar-SA"/>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AE5A7B">
        <w:rPr>
          <w:rFonts w:ascii="Times New Roman" w:eastAsia="Times New Roman" w:hAnsi="Times New Roman" w:cs="Times New Roman"/>
          <w:color w:val="22272F"/>
          <w:lang w:val="ru-RU" w:eastAsia="ru-RU" w:bidi="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b/>
          <w:bCs/>
          <w:color w:val="22272F"/>
          <w:lang w:val="ru-RU" w:eastAsia="ru-RU" w:bidi="ar-SA"/>
        </w:rPr>
      </w:pPr>
      <w:r w:rsidRPr="00AE5A7B">
        <w:rPr>
          <w:rFonts w:ascii="Times New Roman" w:eastAsia="Times New Roman" w:hAnsi="Times New Roman" w:cs="Times New Roman"/>
          <w:b/>
          <w:bCs/>
          <w:color w:val="22272F"/>
          <w:lang w:val="ru-RU" w:eastAsia="ru-RU" w:bidi="ar-SA"/>
        </w:rPr>
        <w:t>Статья 4</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hyperlink r:id="rId154" w:anchor="/document/12136354/entry/170103" w:history="1">
        <w:proofErr w:type="gramStart"/>
        <w:r w:rsidRPr="00AE5A7B">
          <w:rPr>
            <w:rFonts w:ascii="Times New Roman" w:eastAsia="Times New Roman" w:hAnsi="Times New Roman" w:cs="Times New Roman"/>
            <w:color w:val="734C9B"/>
            <w:lang w:val="ru-RU" w:eastAsia="ru-RU" w:bidi="ar-SA"/>
          </w:rPr>
          <w:t>Пункт 3 части 1 статьи 17</w:t>
        </w:r>
      </w:hyperlink>
      <w:r w:rsidRPr="00AE5A7B">
        <w:rPr>
          <w:rFonts w:ascii="Times New Roman" w:eastAsia="Times New Roman" w:hAnsi="Times New Roman" w:cs="Times New Roman"/>
          <w:color w:val="22272F"/>
          <w:lang w:val="ru-RU" w:eastAsia="ru-RU" w:bidi="ar-SA"/>
        </w:rPr>
        <w:t>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w:t>
      </w:r>
      <w:proofErr w:type="gramEnd"/>
      <w:r w:rsidRPr="00AE5A7B">
        <w:rPr>
          <w:rFonts w:ascii="Times New Roman" w:eastAsia="Times New Roman" w:hAnsi="Times New Roman" w:cs="Times New Roman"/>
          <w:color w:val="22272F"/>
          <w:lang w:val="ru-RU" w:eastAsia="ru-RU" w:bidi="ar-SA"/>
        </w:rPr>
        <w:t xml:space="preserve"> </w:t>
      </w:r>
      <w:proofErr w:type="gramStart"/>
      <w:r w:rsidRPr="00AE5A7B">
        <w:rPr>
          <w:rFonts w:ascii="Times New Roman" w:eastAsia="Times New Roman" w:hAnsi="Times New Roman" w:cs="Times New Roman"/>
          <w:color w:val="22272F"/>
          <w:lang w:val="ru-RU" w:eastAsia="ru-RU" w:bidi="ar-SA"/>
        </w:rPr>
        <w:t>2013, N 19, ст. 2329; 2014, N 52, ст. 7542; 2015, N 41, ст. 5639; 2017, N 1, ст. 46) изложить в следующей редакции:</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AE5A7B">
        <w:rPr>
          <w:rFonts w:ascii="Times New Roman" w:eastAsia="Times New Roman" w:hAnsi="Times New Roman" w:cs="Times New Roman"/>
          <w:color w:val="22272F"/>
          <w:lang w:val="ru-RU" w:eastAsia="ru-RU" w:bidi="ar-SA"/>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b/>
          <w:bCs/>
          <w:color w:val="22272F"/>
          <w:lang w:val="ru-RU" w:eastAsia="ru-RU" w:bidi="ar-SA"/>
        </w:rPr>
      </w:pPr>
      <w:r w:rsidRPr="00AE5A7B">
        <w:rPr>
          <w:rFonts w:ascii="Times New Roman" w:eastAsia="Times New Roman" w:hAnsi="Times New Roman" w:cs="Times New Roman"/>
          <w:b/>
          <w:bCs/>
          <w:color w:val="22272F"/>
          <w:lang w:val="ru-RU" w:eastAsia="ru-RU" w:bidi="ar-SA"/>
        </w:rPr>
        <w:t>Статья 5</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Внести в </w:t>
      </w:r>
      <w:hyperlink r:id="rId155" w:anchor="/document/12152272/entry/0" w:history="1">
        <w:r w:rsidRPr="00AE5A7B">
          <w:rPr>
            <w:rFonts w:ascii="Times New Roman" w:eastAsia="Times New Roman" w:hAnsi="Times New Roman" w:cs="Times New Roman"/>
            <w:color w:val="734C9B"/>
            <w:lang w:val="ru-RU" w:eastAsia="ru-RU" w:bidi="ar-SA"/>
          </w:rPr>
          <w:t>Федеральный закон</w:t>
        </w:r>
      </w:hyperlink>
      <w:r w:rsidRPr="00AE5A7B">
        <w:rPr>
          <w:rFonts w:ascii="Times New Roman" w:eastAsia="Times New Roman" w:hAnsi="Times New Roman" w:cs="Times New Roman"/>
          <w:color w:val="22272F"/>
          <w:lang w:val="ru-RU" w:eastAsia="ru-RU" w:bidi="ar-SA"/>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w:t>
      </w:r>
      <w:proofErr w:type="gramStart"/>
      <w:r w:rsidRPr="00AE5A7B">
        <w:rPr>
          <w:rFonts w:ascii="Times New Roman" w:eastAsia="Times New Roman" w:hAnsi="Times New Roman" w:cs="Times New Roman"/>
          <w:color w:val="22272F"/>
          <w:lang w:val="ru-RU" w:eastAsia="ru-RU" w:bidi="ar-SA"/>
        </w:rPr>
        <w:t>2016, N 7, ст. 909) следующие изменения:</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1) </w:t>
      </w:r>
      <w:hyperlink r:id="rId156" w:anchor="/document/12152272/entry/1413" w:history="1">
        <w:r w:rsidRPr="00AE5A7B">
          <w:rPr>
            <w:rFonts w:ascii="Times New Roman" w:eastAsia="Times New Roman" w:hAnsi="Times New Roman" w:cs="Times New Roman"/>
            <w:color w:val="734C9B"/>
            <w:lang w:val="ru-RU" w:eastAsia="ru-RU" w:bidi="ar-SA"/>
          </w:rPr>
          <w:t>пункт 3 части 1 статьи 14</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AE5A7B">
        <w:rPr>
          <w:rFonts w:ascii="Times New Roman" w:eastAsia="Times New Roman" w:hAnsi="Times New Roman" w:cs="Times New Roman"/>
          <w:color w:val="22272F"/>
          <w:lang w:val="ru-RU" w:eastAsia="ru-RU" w:bidi="ar-SA"/>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2) в </w:t>
      </w:r>
      <w:hyperlink r:id="rId157" w:anchor="/document/12152272/entry/15" w:history="1">
        <w:r w:rsidRPr="00AE5A7B">
          <w:rPr>
            <w:rFonts w:ascii="Times New Roman" w:eastAsia="Times New Roman" w:hAnsi="Times New Roman" w:cs="Times New Roman"/>
            <w:color w:val="734C9B"/>
            <w:lang w:val="ru-RU" w:eastAsia="ru-RU" w:bidi="ar-SA"/>
          </w:rPr>
          <w:t>статье 15</w:t>
        </w:r>
      </w:hyperlink>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а) </w:t>
      </w:r>
      <w:hyperlink r:id="rId158" w:anchor="/document/12152272/entry/1512" w:history="1">
        <w:r w:rsidRPr="00AE5A7B">
          <w:rPr>
            <w:rFonts w:ascii="Times New Roman" w:eastAsia="Times New Roman" w:hAnsi="Times New Roman" w:cs="Times New Roman"/>
            <w:color w:val="734C9B"/>
            <w:lang w:val="ru-RU" w:eastAsia="ru-RU" w:bidi="ar-SA"/>
          </w:rPr>
          <w:t>часть 1.2</w:t>
        </w:r>
      </w:hyperlink>
      <w:r w:rsidRPr="00AE5A7B">
        <w:rPr>
          <w:rFonts w:ascii="Times New Roman" w:eastAsia="Times New Roman" w:hAnsi="Times New Roman" w:cs="Times New Roman"/>
          <w:color w:val="22272F"/>
          <w:lang w:val="ru-RU" w:eastAsia="ru-RU" w:bidi="ar-SA"/>
        </w:rPr>
        <w:t> после слов "и Федеральным законом" дополнить словами "от 3 декабря 2012 года N 230-ФЗ";</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б) дополнить </w:t>
      </w:r>
      <w:hyperlink r:id="rId159" w:anchor="/document/12152272/entry/158" w:history="1">
        <w:r w:rsidRPr="00AE5A7B">
          <w:rPr>
            <w:rFonts w:ascii="Times New Roman" w:eastAsia="Times New Roman" w:hAnsi="Times New Roman" w:cs="Times New Roman"/>
            <w:color w:val="734C9B"/>
            <w:lang w:val="ru-RU" w:eastAsia="ru-RU" w:bidi="ar-SA"/>
          </w:rPr>
          <w:t>частью 8</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"8. </w:t>
      </w:r>
      <w:proofErr w:type="gramStart"/>
      <w:r w:rsidRPr="00AE5A7B">
        <w:rPr>
          <w:rFonts w:ascii="Times New Roman" w:eastAsia="Times New Roman" w:hAnsi="Times New Roman" w:cs="Times New Roman"/>
          <w:color w:val="22272F"/>
          <w:lang w:val="ru-RU" w:eastAsia="ru-RU" w:bidi="ar-SA"/>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AE5A7B">
        <w:rPr>
          <w:rFonts w:ascii="Times New Roman" w:eastAsia="Times New Roman" w:hAnsi="Times New Roman" w:cs="Times New Roman"/>
          <w:color w:val="22272F"/>
          <w:lang w:val="ru-RU" w:eastAsia="ru-RU" w:bidi="ar-SA"/>
        </w:rPr>
        <w:t>) в порядке, установленном законом субъекта Российской Федерации</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 дополнить </w:t>
      </w:r>
      <w:hyperlink r:id="rId160" w:anchor="/document/12152272/entry/159" w:history="1">
        <w:r w:rsidRPr="00AE5A7B">
          <w:rPr>
            <w:rFonts w:ascii="Times New Roman" w:eastAsia="Times New Roman" w:hAnsi="Times New Roman" w:cs="Times New Roman"/>
            <w:color w:val="734C9B"/>
            <w:lang w:val="ru-RU" w:eastAsia="ru-RU" w:bidi="ar-SA"/>
          </w:rPr>
          <w:t>частью 9</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End"/>
      <w:r w:rsidRPr="00AE5A7B">
        <w:rPr>
          <w:rFonts w:ascii="Times New Roman" w:eastAsia="Times New Roman" w:hAnsi="Times New Roman" w:cs="Times New Roman"/>
          <w:color w:val="22272F"/>
          <w:lang w:val="ru-RU" w:eastAsia="ru-RU" w:bidi="ar-SA"/>
        </w:rPr>
        <w:t>г) дополнить </w:t>
      </w:r>
      <w:hyperlink r:id="rId161" w:anchor="/document/12152272/entry/15010" w:history="1">
        <w:r w:rsidRPr="00AE5A7B">
          <w:rPr>
            <w:rFonts w:ascii="Times New Roman" w:eastAsia="Times New Roman" w:hAnsi="Times New Roman" w:cs="Times New Roman"/>
            <w:color w:val="734C9B"/>
            <w:lang w:val="ru-RU" w:eastAsia="ru-RU" w:bidi="ar-SA"/>
          </w:rPr>
          <w:t>частью 10</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"10. </w:t>
      </w:r>
      <w:proofErr w:type="gramStart"/>
      <w:r w:rsidRPr="00AE5A7B">
        <w:rPr>
          <w:rFonts w:ascii="Times New Roman" w:eastAsia="Times New Roman" w:hAnsi="Times New Roman" w:cs="Times New Roman"/>
          <w:color w:val="22272F"/>
          <w:lang w:val="ru-RU" w:eastAsia="ru-RU" w:bidi="ar-SA"/>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spellStart"/>
      <w:r w:rsidRPr="00AE5A7B">
        <w:rPr>
          <w:rFonts w:ascii="Times New Roman" w:eastAsia="Times New Roman" w:hAnsi="Times New Roman" w:cs="Times New Roman"/>
          <w:color w:val="22272F"/>
          <w:lang w:val="ru-RU" w:eastAsia="ru-RU" w:bidi="ar-SA"/>
        </w:rPr>
        <w:t>д</w:t>
      </w:r>
      <w:proofErr w:type="spellEnd"/>
      <w:r w:rsidRPr="00AE5A7B">
        <w:rPr>
          <w:rFonts w:ascii="Times New Roman" w:eastAsia="Times New Roman" w:hAnsi="Times New Roman" w:cs="Times New Roman"/>
          <w:color w:val="22272F"/>
          <w:lang w:val="ru-RU" w:eastAsia="ru-RU" w:bidi="ar-SA"/>
        </w:rPr>
        <w:t>) дополнить </w:t>
      </w:r>
      <w:hyperlink r:id="rId162" w:anchor="/document/12152272/entry/15011" w:history="1">
        <w:r w:rsidRPr="00AE5A7B">
          <w:rPr>
            <w:rFonts w:ascii="Times New Roman" w:eastAsia="Times New Roman" w:hAnsi="Times New Roman" w:cs="Times New Roman"/>
            <w:color w:val="734C9B"/>
            <w:lang w:val="ru-RU" w:eastAsia="ru-RU" w:bidi="ar-SA"/>
          </w:rPr>
          <w:t>частью 11</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"11. </w:t>
      </w:r>
      <w:proofErr w:type="gramStart"/>
      <w:r w:rsidRPr="00AE5A7B">
        <w:rPr>
          <w:rFonts w:ascii="Times New Roman" w:eastAsia="Times New Roman" w:hAnsi="Times New Roman" w:cs="Times New Roman"/>
          <w:color w:val="22272F"/>
          <w:lang w:val="ru-RU" w:eastAsia="ru-RU" w:bidi="ar-SA"/>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AE5A7B">
        <w:rPr>
          <w:rFonts w:ascii="Times New Roman" w:eastAsia="Times New Roman" w:hAnsi="Times New Roman" w:cs="Times New Roman"/>
          <w:color w:val="22272F"/>
          <w:lang w:val="ru-RU" w:eastAsia="ru-RU" w:bidi="ar-SA"/>
        </w:rPr>
        <w:t xml:space="preserve"> </w:t>
      </w:r>
      <w:proofErr w:type="gramStart"/>
      <w:r w:rsidRPr="00AE5A7B">
        <w:rPr>
          <w:rFonts w:ascii="Times New Roman" w:eastAsia="Times New Roman" w:hAnsi="Times New Roman" w:cs="Times New Roman"/>
          <w:color w:val="22272F"/>
          <w:lang w:val="ru-RU" w:eastAsia="ru-RU" w:bidi="ar-SA"/>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AE5A7B">
        <w:rPr>
          <w:rFonts w:ascii="Times New Roman" w:eastAsia="Times New Roman" w:hAnsi="Times New Roman" w:cs="Times New Roman"/>
          <w:color w:val="22272F"/>
          <w:lang w:val="ru-RU" w:eastAsia="ru-RU" w:bidi="ar-SA"/>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b/>
          <w:bCs/>
          <w:color w:val="22272F"/>
          <w:lang w:val="ru-RU" w:eastAsia="ru-RU" w:bidi="ar-SA"/>
        </w:rPr>
      </w:pPr>
      <w:r w:rsidRPr="00AE5A7B">
        <w:rPr>
          <w:rFonts w:ascii="Times New Roman" w:eastAsia="Times New Roman" w:hAnsi="Times New Roman" w:cs="Times New Roman"/>
          <w:b/>
          <w:bCs/>
          <w:color w:val="22272F"/>
          <w:lang w:val="ru-RU" w:eastAsia="ru-RU" w:bidi="ar-SA"/>
        </w:rPr>
        <w:t>Статья 6</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Внести в </w:t>
      </w:r>
      <w:hyperlink r:id="rId163" w:anchor="/document/12164203/entry/0" w:history="1">
        <w:r w:rsidRPr="00AE5A7B">
          <w:rPr>
            <w:rFonts w:ascii="Times New Roman" w:eastAsia="Times New Roman" w:hAnsi="Times New Roman" w:cs="Times New Roman"/>
            <w:color w:val="734C9B"/>
            <w:lang w:val="ru-RU" w:eastAsia="ru-RU" w:bidi="ar-SA"/>
          </w:rPr>
          <w:t>Федеральный закон</w:t>
        </w:r>
      </w:hyperlink>
      <w:r w:rsidRPr="00AE5A7B">
        <w:rPr>
          <w:rFonts w:ascii="Times New Roman" w:eastAsia="Times New Roman" w:hAnsi="Times New Roman" w:cs="Times New Roman"/>
          <w:color w:val="22272F"/>
          <w:lang w:val="ru-RU" w:eastAsia="ru-RU" w:bidi="ar-SA"/>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rsidRPr="00AE5A7B">
        <w:rPr>
          <w:rFonts w:ascii="Times New Roman" w:eastAsia="Times New Roman" w:hAnsi="Times New Roman" w:cs="Times New Roman"/>
          <w:color w:val="22272F"/>
          <w:lang w:val="ru-RU" w:eastAsia="ru-RU" w:bidi="ar-SA"/>
        </w:rPr>
        <w:t>2014, N 52, ст. 7542; 2015, N 41, ст. 5639; N 45, ст. 6204; N 48, ст. 6720; 2016, N 27, ст. 4169; 2017, N 1, ст. 46) следующие изменения:</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1) </w:t>
      </w:r>
      <w:hyperlink r:id="rId164" w:anchor="/document/12164203/entry/711" w:history="1">
        <w:r w:rsidRPr="00AE5A7B">
          <w:rPr>
            <w:rFonts w:ascii="Times New Roman" w:eastAsia="Times New Roman" w:hAnsi="Times New Roman" w:cs="Times New Roman"/>
            <w:color w:val="734C9B"/>
            <w:lang w:val="ru-RU" w:eastAsia="ru-RU" w:bidi="ar-SA"/>
          </w:rPr>
          <w:t>абзац первый части 1 статьи 7.1</w:t>
        </w:r>
      </w:hyperlink>
      <w:r w:rsidRPr="00AE5A7B">
        <w:rPr>
          <w:rFonts w:ascii="Times New Roman" w:eastAsia="Times New Roman" w:hAnsi="Times New Roman" w:cs="Times New Roman"/>
          <w:color w:val="22272F"/>
          <w:lang w:val="ru-RU" w:eastAsia="ru-RU" w:bidi="ar-SA"/>
        </w:rPr>
        <w:t> после слов "Федеральным законом" дополнить словами "от 7 мая 2013 года N 79-ФЗ";</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2) в </w:t>
      </w:r>
      <w:hyperlink r:id="rId165" w:anchor="/document/12164203/entry/8" w:history="1">
        <w:r w:rsidRPr="00AE5A7B">
          <w:rPr>
            <w:rFonts w:ascii="Times New Roman" w:eastAsia="Times New Roman" w:hAnsi="Times New Roman" w:cs="Times New Roman"/>
            <w:color w:val="734C9B"/>
            <w:lang w:val="ru-RU" w:eastAsia="ru-RU" w:bidi="ar-SA"/>
          </w:rPr>
          <w:t>статье 8</w:t>
        </w:r>
      </w:hyperlink>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а) дополнить </w:t>
      </w:r>
      <w:hyperlink r:id="rId166" w:anchor="/document/12164203/entry/8011" w:history="1">
        <w:r w:rsidRPr="00AE5A7B">
          <w:rPr>
            <w:rFonts w:ascii="Times New Roman" w:eastAsia="Times New Roman" w:hAnsi="Times New Roman" w:cs="Times New Roman"/>
            <w:color w:val="734C9B"/>
            <w:lang w:val="ru-RU" w:eastAsia="ru-RU" w:bidi="ar-SA"/>
          </w:rPr>
          <w:t>частью 1.1</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"1.1. </w:t>
      </w:r>
      <w:proofErr w:type="gramStart"/>
      <w:r w:rsidRPr="00AE5A7B">
        <w:rPr>
          <w:rFonts w:ascii="Times New Roman" w:eastAsia="Times New Roman" w:hAnsi="Times New Roman" w:cs="Times New Roman"/>
          <w:color w:val="22272F"/>
          <w:lang w:val="ru-RU" w:eastAsia="ru-RU" w:bidi="ar-SA"/>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AE5A7B">
        <w:rPr>
          <w:rFonts w:ascii="Times New Roman" w:eastAsia="Times New Roman" w:hAnsi="Times New Roman" w:cs="Times New Roman"/>
          <w:color w:val="22272F"/>
          <w:lang w:val="ru-RU" w:eastAsia="ru-RU" w:bidi="ar-SA"/>
        </w:rPr>
        <w:t xml:space="preserve"> обеспечения безопасности</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б) дополнить </w:t>
      </w:r>
      <w:hyperlink r:id="rId167" w:anchor="/document/12164203/entry/8012" w:history="1">
        <w:r w:rsidRPr="00AE5A7B">
          <w:rPr>
            <w:rFonts w:ascii="Times New Roman" w:eastAsia="Times New Roman" w:hAnsi="Times New Roman" w:cs="Times New Roman"/>
            <w:color w:val="734C9B"/>
            <w:lang w:val="ru-RU" w:eastAsia="ru-RU" w:bidi="ar-SA"/>
          </w:rPr>
          <w:t>частью 1.2</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roofErr w:type="gramStart"/>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End"/>
      <w:r w:rsidRPr="00AE5A7B">
        <w:rPr>
          <w:rFonts w:ascii="Times New Roman" w:eastAsia="Times New Roman" w:hAnsi="Times New Roman" w:cs="Times New Roman"/>
          <w:color w:val="22272F"/>
          <w:lang w:val="ru-RU" w:eastAsia="ru-RU" w:bidi="ar-SA"/>
        </w:rPr>
        <w:t>в) </w:t>
      </w:r>
      <w:hyperlink r:id="rId168" w:anchor="/document/12164203/entry/803" w:history="1">
        <w:r w:rsidRPr="00AE5A7B">
          <w:rPr>
            <w:rFonts w:ascii="Times New Roman" w:eastAsia="Times New Roman" w:hAnsi="Times New Roman" w:cs="Times New Roman"/>
            <w:color w:val="734C9B"/>
            <w:lang w:val="ru-RU" w:eastAsia="ru-RU" w:bidi="ar-SA"/>
          </w:rPr>
          <w:t>часть 3</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AE5A7B">
        <w:rPr>
          <w:rFonts w:ascii="Times New Roman" w:eastAsia="Times New Roman" w:hAnsi="Times New Roman" w:cs="Times New Roman"/>
          <w:color w:val="22272F"/>
          <w:lang w:val="ru-RU" w:eastAsia="ru-RU" w:bidi="ar-SA"/>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AE5A7B">
        <w:rPr>
          <w:rFonts w:ascii="Times New Roman" w:eastAsia="Times New Roman" w:hAnsi="Times New Roman" w:cs="Times New Roman"/>
          <w:color w:val="22272F"/>
          <w:lang w:val="ru-RU" w:eastAsia="ru-RU" w:bidi="ar-SA"/>
        </w:rPr>
        <w:t>непоступления</w:t>
      </w:r>
      <w:proofErr w:type="spellEnd"/>
      <w:r w:rsidRPr="00AE5A7B">
        <w:rPr>
          <w:rFonts w:ascii="Times New Roman" w:eastAsia="Times New Roman" w:hAnsi="Times New Roman" w:cs="Times New Roman"/>
          <w:color w:val="22272F"/>
          <w:lang w:val="ru-RU" w:eastAsia="ru-RU" w:bidi="ar-SA"/>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AE5A7B">
        <w:rPr>
          <w:rFonts w:ascii="Times New Roman" w:eastAsia="Times New Roman" w:hAnsi="Times New Roman" w:cs="Times New Roman"/>
          <w:color w:val="22272F"/>
          <w:lang w:val="ru-RU" w:eastAsia="ru-RU" w:bidi="ar-SA"/>
        </w:rPr>
        <w:t xml:space="preserve"> </w:t>
      </w:r>
      <w:proofErr w:type="gramStart"/>
      <w:r w:rsidRPr="00AE5A7B">
        <w:rPr>
          <w:rFonts w:ascii="Times New Roman" w:eastAsia="Times New Roman" w:hAnsi="Times New Roman" w:cs="Times New Roman"/>
          <w:color w:val="22272F"/>
          <w:lang w:val="ru-RU" w:eastAsia="ru-RU" w:bidi="ar-SA"/>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AE5A7B">
        <w:rPr>
          <w:rFonts w:ascii="Times New Roman" w:eastAsia="Times New Roman" w:hAnsi="Times New Roman" w:cs="Times New Roman"/>
          <w:color w:val="22272F"/>
          <w:lang w:val="ru-RU" w:eastAsia="ru-RU" w:bidi="ar-SA"/>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г) в </w:t>
      </w:r>
      <w:hyperlink r:id="rId169" w:anchor="/document/12164203/entry/804" w:history="1">
        <w:r w:rsidRPr="00AE5A7B">
          <w:rPr>
            <w:rFonts w:ascii="Times New Roman" w:eastAsia="Times New Roman" w:hAnsi="Times New Roman" w:cs="Times New Roman"/>
            <w:color w:val="734C9B"/>
            <w:lang w:val="ru-RU" w:eastAsia="ru-RU" w:bidi="ar-SA"/>
          </w:rPr>
          <w:t>части 4</w:t>
        </w:r>
      </w:hyperlink>
      <w:r w:rsidRPr="00AE5A7B">
        <w:rPr>
          <w:rFonts w:ascii="Times New Roman" w:eastAsia="Times New Roman" w:hAnsi="Times New Roman" w:cs="Times New Roman"/>
          <w:color w:val="22272F"/>
          <w:lang w:val="ru-RU" w:eastAsia="ru-RU" w:bidi="ar-SA"/>
        </w:rPr>
        <w:t> слова "частью 1" заменить словами "частями 1 и 1.1";</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spellStart"/>
      <w:r w:rsidRPr="00AE5A7B">
        <w:rPr>
          <w:rFonts w:ascii="Times New Roman" w:eastAsia="Times New Roman" w:hAnsi="Times New Roman" w:cs="Times New Roman"/>
          <w:color w:val="22272F"/>
          <w:lang w:val="ru-RU" w:eastAsia="ru-RU" w:bidi="ar-SA"/>
        </w:rPr>
        <w:t>д</w:t>
      </w:r>
      <w:proofErr w:type="spellEnd"/>
      <w:r w:rsidRPr="00AE5A7B">
        <w:rPr>
          <w:rFonts w:ascii="Times New Roman" w:eastAsia="Times New Roman" w:hAnsi="Times New Roman" w:cs="Times New Roman"/>
          <w:color w:val="22272F"/>
          <w:lang w:val="ru-RU" w:eastAsia="ru-RU" w:bidi="ar-SA"/>
        </w:rPr>
        <w:t>) в </w:t>
      </w:r>
      <w:hyperlink r:id="rId170" w:anchor="/document/12164203/entry/805" w:history="1">
        <w:r w:rsidRPr="00AE5A7B">
          <w:rPr>
            <w:rFonts w:ascii="Times New Roman" w:eastAsia="Times New Roman" w:hAnsi="Times New Roman" w:cs="Times New Roman"/>
            <w:color w:val="734C9B"/>
            <w:lang w:val="ru-RU" w:eastAsia="ru-RU" w:bidi="ar-SA"/>
          </w:rPr>
          <w:t>части 5</w:t>
        </w:r>
      </w:hyperlink>
      <w:r w:rsidRPr="00AE5A7B">
        <w:rPr>
          <w:rFonts w:ascii="Times New Roman" w:eastAsia="Times New Roman" w:hAnsi="Times New Roman" w:cs="Times New Roman"/>
          <w:color w:val="22272F"/>
          <w:lang w:val="ru-RU" w:eastAsia="ru-RU" w:bidi="ar-SA"/>
        </w:rPr>
        <w:t> слова "частью 1" заменить словами "частями 1 и 1.1";</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е) </w:t>
      </w:r>
      <w:hyperlink r:id="rId171" w:anchor="/document/12164203/entry/807" w:history="1">
        <w:r w:rsidRPr="00AE5A7B">
          <w:rPr>
            <w:rFonts w:ascii="Times New Roman" w:eastAsia="Times New Roman" w:hAnsi="Times New Roman" w:cs="Times New Roman"/>
            <w:color w:val="734C9B"/>
            <w:lang w:val="ru-RU" w:eastAsia="ru-RU" w:bidi="ar-SA"/>
          </w:rPr>
          <w:t>часть 7</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"7. </w:t>
      </w:r>
      <w:proofErr w:type="gramStart"/>
      <w:r w:rsidRPr="00AE5A7B">
        <w:rPr>
          <w:rFonts w:ascii="Times New Roman" w:eastAsia="Times New Roman" w:hAnsi="Times New Roman" w:cs="Times New Roman"/>
          <w:color w:val="22272F"/>
          <w:lang w:val="ru-RU" w:eastAsia="ru-RU" w:bidi="ar-SA"/>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AE5A7B">
        <w:rPr>
          <w:rFonts w:ascii="Times New Roman" w:eastAsia="Times New Roman" w:hAnsi="Times New Roman" w:cs="Times New Roman"/>
          <w:color w:val="22272F"/>
          <w:lang w:val="ru-RU" w:eastAsia="ru-RU" w:bidi="ar-SA"/>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AE5A7B">
        <w:rPr>
          <w:rFonts w:ascii="Times New Roman" w:eastAsia="Times New Roman" w:hAnsi="Times New Roman" w:cs="Times New Roman"/>
          <w:color w:val="22272F"/>
          <w:lang w:val="ru-RU" w:eastAsia="ru-RU" w:bidi="ar-SA"/>
        </w:rPr>
        <w:t>оперативно-разыскной</w:t>
      </w:r>
      <w:proofErr w:type="spellEnd"/>
      <w:r w:rsidRPr="00AE5A7B">
        <w:rPr>
          <w:rFonts w:ascii="Times New Roman" w:eastAsia="Times New Roman" w:hAnsi="Times New Roman" w:cs="Times New Roman"/>
          <w:color w:val="22272F"/>
          <w:lang w:val="ru-RU" w:eastAsia="ru-RU" w:bidi="ar-SA"/>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3) в </w:t>
      </w:r>
      <w:hyperlink r:id="rId172" w:anchor="/document/12164203/entry/81" w:history="1">
        <w:r w:rsidRPr="00AE5A7B">
          <w:rPr>
            <w:rFonts w:ascii="Times New Roman" w:eastAsia="Times New Roman" w:hAnsi="Times New Roman" w:cs="Times New Roman"/>
            <w:color w:val="734C9B"/>
            <w:lang w:val="ru-RU" w:eastAsia="ru-RU" w:bidi="ar-SA"/>
          </w:rPr>
          <w:t>статье 8.1</w:t>
        </w:r>
      </w:hyperlink>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а) </w:t>
      </w:r>
      <w:hyperlink r:id="rId173" w:anchor="/document/12164203/entry/8101" w:history="1">
        <w:r w:rsidRPr="00AE5A7B">
          <w:rPr>
            <w:rFonts w:ascii="Times New Roman" w:eastAsia="Times New Roman" w:hAnsi="Times New Roman" w:cs="Times New Roman"/>
            <w:color w:val="734C9B"/>
            <w:lang w:val="ru-RU" w:eastAsia="ru-RU" w:bidi="ar-SA"/>
          </w:rPr>
          <w:t>часть 1</w:t>
        </w:r>
      </w:hyperlink>
      <w:r w:rsidRPr="00AE5A7B">
        <w:rPr>
          <w:rFonts w:ascii="Times New Roman" w:eastAsia="Times New Roman" w:hAnsi="Times New Roman" w:cs="Times New Roman"/>
          <w:color w:val="22272F"/>
          <w:lang w:val="ru-RU" w:eastAsia="ru-RU" w:bidi="ar-SA"/>
        </w:rPr>
        <w:t> после слов "Федеральным законом" дополнить словами "от 3 декабря 2012 года N 230-ФЗ";</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б) </w:t>
      </w:r>
      <w:hyperlink r:id="rId174" w:anchor="/document/12164203/entry/8102" w:history="1">
        <w:r w:rsidRPr="00AE5A7B">
          <w:rPr>
            <w:rFonts w:ascii="Times New Roman" w:eastAsia="Times New Roman" w:hAnsi="Times New Roman" w:cs="Times New Roman"/>
            <w:color w:val="734C9B"/>
            <w:lang w:val="ru-RU" w:eastAsia="ru-RU" w:bidi="ar-SA"/>
          </w:rPr>
          <w:t>часть 2</w:t>
        </w:r>
      </w:hyperlink>
      <w:r w:rsidRPr="00AE5A7B">
        <w:rPr>
          <w:rFonts w:ascii="Times New Roman" w:eastAsia="Times New Roman" w:hAnsi="Times New Roman" w:cs="Times New Roman"/>
          <w:color w:val="22272F"/>
          <w:lang w:val="ru-RU" w:eastAsia="ru-RU" w:bidi="ar-SA"/>
        </w:rPr>
        <w:t> после слов "и Федеральным законом" дополнить словами "от 3 декабря 2012 года N 230-ФЗ";</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 </w:t>
      </w:r>
      <w:hyperlink r:id="rId175" w:anchor="/document/12164203/entry/8104" w:history="1">
        <w:r w:rsidRPr="00AE5A7B">
          <w:rPr>
            <w:rFonts w:ascii="Times New Roman" w:eastAsia="Times New Roman" w:hAnsi="Times New Roman" w:cs="Times New Roman"/>
            <w:color w:val="734C9B"/>
            <w:lang w:val="ru-RU" w:eastAsia="ru-RU" w:bidi="ar-SA"/>
          </w:rPr>
          <w:t>часть 4</w:t>
        </w:r>
      </w:hyperlink>
      <w:r w:rsidRPr="00AE5A7B">
        <w:rPr>
          <w:rFonts w:ascii="Times New Roman" w:eastAsia="Times New Roman" w:hAnsi="Times New Roman" w:cs="Times New Roman"/>
          <w:color w:val="22272F"/>
          <w:lang w:val="ru-RU" w:eastAsia="ru-RU" w:bidi="ar-SA"/>
        </w:rPr>
        <w:t> после слов "Федеральным законом" дополнить словами "от 3 декабря 2012 года N 230-ФЗ";</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4) </w:t>
      </w:r>
      <w:hyperlink r:id="rId176" w:anchor="/document/12164203/entry/10" w:history="1">
        <w:r w:rsidRPr="00AE5A7B">
          <w:rPr>
            <w:rFonts w:ascii="Times New Roman" w:eastAsia="Times New Roman" w:hAnsi="Times New Roman" w:cs="Times New Roman"/>
            <w:color w:val="734C9B"/>
            <w:lang w:val="ru-RU" w:eastAsia="ru-RU" w:bidi="ar-SA"/>
          </w:rPr>
          <w:t>статью 10</w:t>
        </w:r>
      </w:hyperlink>
      <w:r w:rsidRPr="00AE5A7B">
        <w:rPr>
          <w:rFonts w:ascii="Times New Roman" w:eastAsia="Times New Roman" w:hAnsi="Times New Roman" w:cs="Times New Roman"/>
          <w:color w:val="22272F"/>
          <w:lang w:val="ru-RU" w:eastAsia="ru-RU" w:bidi="ar-SA"/>
        </w:rPr>
        <w:t> дополнить </w:t>
      </w:r>
      <w:hyperlink r:id="rId177" w:anchor="/document/12164203/entry/1003" w:history="1">
        <w:r w:rsidRPr="00AE5A7B">
          <w:rPr>
            <w:rFonts w:ascii="Times New Roman" w:eastAsia="Times New Roman" w:hAnsi="Times New Roman" w:cs="Times New Roman"/>
            <w:color w:val="734C9B"/>
            <w:lang w:val="ru-RU" w:eastAsia="ru-RU" w:bidi="ar-SA"/>
          </w:rPr>
          <w:t>частью 3</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"3. Обязанность принимать меры по предотвращению и урегулированию конфликта интересов возлагается: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1) на государственных и муниципальных служащих;</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4) на иные категории лиц в случаях, предусмотренных федеральными законами</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5) в </w:t>
      </w:r>
      <w:hyperlink r:id="rId178" w:anchor="/document/12164203/entry/121" w:history="1">
        <w:r w:rsidRPr="00AE5A7B">
          <w:rPr>
            <w:rFonts w:ascii="Times New Roman" w:eastAsia="Times New Roman" w:hAnsi="Times New Roman" w:cs="Times New Roman"/>
            <w:color w:val="734C9B"/>
            <w:lang w:val="ru-RU" w:eastAsia="ru-RU" w:bidi="ar-SA"/>
          </w:rPr>
          <w:t>статье 12.1</w:t>
        </w:r>
      </w:hyperlink>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а) </w:t>
      </w:r>
      <w:hyperlink r:id="rId179" w:anchor="/document/12164203/entry/121032" w:history="1">
        <w:r w:rsidRPr="00AE5A7B">
          <w:rPr>
            <w:rFonts w:ascii="Times New Roman" w:eastAsia="Times New Roman" w:hAnsi="Times New Roman" w:cs="Times New Roman"/>
            <w:color w:val="734C9B"/>
            <w:lang w:val="ru-RU" w:eastAsia="ru-RU" w:bidi="ar-SA"/>
          </w:rPr>
          <w:t>пункт 2 части 3</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color w:val="22272F"/>
          <w:lang w:val="ru-RU" w:eastAsia="ru-RU" w:bidi="ar-SA"/>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AE5A7B">
        <w:rPr>
          <w:rFonts w:ascii="Times New Roman" w:eastAsia="Times New Roman" w:hAnsi="Times New Roman" w:cs="Times New Roman"/>
          <w:color w:val="22272F"/>
          <w:lang w:val="ru-RU" w:eastAsia="ru-RU" w:bidi="ar-SA"/>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б) дополнить </w:t>
      </w:r>
      <w:hyperlink r:id="rId180" w:anchor="/document/12164203/entry/121042" w:history="1">
        <w:r w:rsidRPr="00AE5A7B">
          <w:rPr>
            <w:rFonts w:ascii="Times New Roman" w:eastAsia="Times New Roman" w:hAnsi="Times New Roman" w:cs="Times New Roman"/>
            <w:color w:val="734C9B"/>
            <w:lang w:val="ru-RU" w:eastAsia="ru-RU" w:bidi="ar-SA"/>
          </w:rPr>
          <w:t>частью 4.2</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"4.2. </w:t>
      </w:r>
      <w:proofErr w:type="gramStart"/>
      <w:r w:rsidRPr="00AE5A7B">
        <w:rPr>
          <w:rFonts w:ascii="Times New Roman" w:eastAsia="Times New Roman" w:hAnsi="Times New Roman" w:cs="Times New Roman"/>
          <w:color w:val="22272F"/>
          <w:lang w:val="ru-RU" w:eastAsia="ru-RU" w:bidi="ar-SA"/>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AE5A7B">
        <w:rPr>
          <w:rFonts w:ascii="Times New Roman" w:eastAsia="Times New Roman" w:hAnsi="Times New Roman" w:cs="Times New Roman"/>
          <w:color w:val="22272F"/>
          <w:lang w:val="ru-RU" w:eastAsia="ru-RU" w:bidi="ar-SA"/>
        </w:rPr>
        <w:t xml:space="preserve"> </w:t>
      </w:r>
      <w:proofErr w:type="gramStart"/>
      <w:r w:rsidRPr="00AE5A7B">
        <w:rPr>
          <w:rFonts w:ascii="Times New Roman" w:eastAsia="Times New Roman" w:hAnsi="Times New Roman" w:cs="Times New Roman"/>
          <w:color w:val="22272F"/>
          <w:lang w:val="ru-RU" w:eastAsia="ru-RU" w:bidi="ar-SA"/>
        </w:rPr>
        <w:t>Федерации) в порядке, установленном законом субъекта Российской Федерации.";</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 дополнить </w:t>
      </w:r>
      <w:hyperlink r:id="rId181" w:anchor="/document/12164203/entry/121043" w:history="1">
        <w:r w:rsidRPr="00AE5A7B">
          <w:rPr>
            <w:rFonts w:ascii="Times New Roman" w:eastAsia="Times New Roman" w:hAnsi="Times New Roman" w:cs="Times New Roman"/>
            <w:color w:val="734C9B"/>
            <w:lang w:val="ru-RU" w:eastAsia="ru-RU" w:bidi="ar-SA"/>
          </w:rPr>
          <w:t>частью 4.3</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"4.3. </w:t>
      </w:r>
      <w:proofErr w:type="gramStart"/>
      <w:r w:rsidRPr="00AE5A7B">
        <w:rPr>
          <w:rFonts w:ascii="Times New Roman" w:eastAsia="Times New Roman" w:hAnsi="Times New Roman" w:cs="Times New Roman"/>
          <w:color w:val="22272F"/>
          <w:lang w:val="ru-RU" w:eastAsia="ru-RU" w:bidi="ar-SA"/>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г) дополнить </w:t>
      </w:r>
      <w:hyperlink r:id="rId182" w:anchor="/document/12164203/entry/121044" w:history="1">
        <w:r w:rsidRPr="00AE5A7B">
          <w:rPr>
            <w:rFonts w:ascii="Times New Roman" w:eastAsia="Times New Roman" w:hAnsi="Times New Roman" w:cs="Times New Roman"/>
            <w:color w:val="734C9B"/>
            <w:lang w:val="ru-RU" w:eastAsia="ru-RU" w:bidi="ar-SA"/>
          </w:rPr>
          <w:t>частью 4.4</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"4.4. </w:t>
      </w:r>
      <w:proofErr w:type="gramStart"/>
      <w:r w:rsidRPr="00AE5A7B">
        <w:rPr>
          <w:rFonts w:ascii="Times New Roman" w:eastAsia="Times New Roman" w:hAnsi="Times New Roman" w:cs="Times New Roman"/>
          <w:color w:val="22272F"/>
          <w:lang w:val="ru-RU" w:eastAsia="ru-RU" w:bidi="ar-SA"/>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spellStart"/>
      <w:r w:rsidRPr="00AE5A7B">
        <w:rPr>
          <w:rFonts w:ascii="Times New Roman" w:eastAsia="Times New Roman" w:hAnsi="Times New Roman" w:cs="Times New Roman"/>
          <w:color w:val="22272F"/>
          <w:lang w:val="ru-RU" w:eastAsia="ru-RU" w:bidi="ar-SA"/>
        </w:rPr>
        <w:t>д</w:t>
      </w:r>
      <w:proofErr w:type="spellEnd"/>
      <w:r w:rsidRPr="00AE5A7B">
        <w:rPr>
          <w:rFonts w:ascii="Times New Roman" w:eastAsia="Times New Roman" w:hAnsi="Times New Roman" w:cs="Times New Roman"/>
          <w:color w:val="22272F"/>
          <w:lang w:val="ru-RU" w:eastAsia="ru-RU" w:bidi="ar-SA"/>
        </w:rPr>
        <w:t>) дополнить </w:t>
      </w:r>
      <w:hyperlink r:id="rId183" w:anchor="/document/12164203/entry/121045" w:history="1">
        <w:r w:rsidRPr="00AE5A7B">
          <w:rPr>
            <w:rFonts w:ascii="Times New Roman" w:eastAsia="Times New Roman" w:hAnsi="Times New Roman" w:cs="Times New Roman"/>
            <w:color w:val="734C9B"/>
            <w:lang w:val="ru-RU" w:eastAsia="ru-RU" w:bidi="ar-SA"/>
          </w:rPr>
          <w:t>частью 4.5</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"4.5. </w:t>
      </w:r>
      <w:proofErr w:type="gramStart"/>
      <w:r w:rsidRPr="00AE5A7B">
        <w:rPr>
          <w:rFonts w:ascii="Times New Roman" w:eastAsia="Times New Roman" w:hAnsi="Times New Roman" w:cs="Times New Roman"/>
          <w:color w:val="22272F"/>
          <w:lang w:val="ru-RU" w:eastAsia="ru-RU" w:bidi="ar-SA"/>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AE5A7B">
        <w:rPr>
          <w:rFonts w:ascii="Times New Roman" w:eastAsia="Times New Roman" w:hAnsi="Times New Roman" w:cs="Times New Roman"/>
          <w:color w:val="22272F"/>
          <w:lang w:val="ru-RU" w:eastAsia="ru-RU" w:bidi="ar-SA"/>
        </w:rPr>
        <w:t xml:space="preserve"> "</w:t>
      </w:r>
      <w:proofErr w:type="gramStart"/>
      <w:r w:rsidRPr="00AE5A7B">
        <w:rPr>
          <w:rFonts w:ascii="Times New Roman" w:eastAsia="Times New Roman" w:hAnsi="Times New Roman" w:cs="Times New Roman"/>
          <w:color w:val="22272F"/>
          <w:lang w:val="ru-RU" w:eastAsia="ru-RU" w:bidi="ar-SA"/>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AE5A7B">
        <w:rPr>
          <w:rFonts w:ascii="Times New Roman" w:eastAsia="Times New Roman" w:hAnsi="Times New Roman" w:cs="Times New Roman"/>
          <w:color w:val="22272F"/>
          <w:lang w:val="ru-RU" w:eastAsia="ru-RU" w:bidi="ar-SA"/>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b/>
          <w:bCs/>
          <w:color w:val="22272F"/>
          <w:lang w:val="ru-RU" w:eastAsia="ru-RU" w:bidi="ar-SA"/>
        </w:rPr>
      </w:pPr>
      <w:r w:rsidRPr="00AE5A7B">
        <w:rPr>
          <w:rFonts w:ascii="Times New Roman" w:eastAsia="Times New Roman" w:hAnsi="Times New Roman" w:cs="Times New Roman"/>
          <w:b/>
          <w:bCs/>
          <w:color w:val="22272F"/>
          <w:lang w:val="ru-RU" w:eastAsia="ru-RU" w:bidi="ar-SA"/>
        </w:rPr>
        <w:t>Статья 7</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Внести в </w:t>
      </w:r>
      <w:hyperlink r:id="rId184" w:anchor="/document/12182695/entry/0" w:history="1">
        <w:r w:rsidRPr="00AE5A7B">
          <w:rPr>
            <w:rFonts w:ascii="Times New Roman" w:eastAsia="Times New Roman" w:hAnsi="Times New Roman" w:cs="Times New Roman"/>
            <w:color w:val="734C9B"/>
            <w:lang w:val="ru-RU" w:eastAsia="ru-RU" w:bidi="ar-SA"/>
          </w:rPr>
          <w:t>Федеральный закон</w:t>
        </w:r>
      </w:hyperlink>
      <w:r w:rsidRPr="00AE5A7B">
        <w:rPr>
          <w:rFonts w:ascii="Times New Roman" w:eastAsia="Times New Roman" w:hAnsi="Times New Roman" w:cs="Times New Roman"/>
          <w:color w:val="22272F"/>
          <w:lang w:val="ru-RU" w:eastAsia="ru-RU" w:bidi="ar-SA"/>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1) </w:t>
      </w:r>
      <w:hyperlink r:id="rId185" w:anchor="/document/12182695/entry/85" w:history="1">
        <w:r w:rsidRPr="00AE5A7B">
          <w:rPr>
            <w:rFonts w:ascii="Times New Roman" w:eastAsia="Times New Roman" w:hAnsi="Times New Roman" w:cs="Times New Roman"/>
            <w:color w:val="734C9B"/>
            <w:lang w:val="ru-RU" w:eastAsia="ru-RU" w:bidi="ar-SA"/>
          </w:rPr>
          <w:t>часть 5 статьи 8</w:t>
        </w:r>
      </w:hyperlink>
      <w:r w:rsidRPr="00AE5A7B">
        <w:rPr>
          <w:rFonts w:ascii="Times New Roman" w:eastAsia="Times New Roman" w:hAnsi="Times New Roman" w:cs="Times New Roman"/>
          <w:color w:val="22272F"/>
          <w:lang w:val="ru-RU" w:eastAsia="ru-RU" w:bidi="ar-SA"/>
        </w:rPr>
        <w:t> дополнить </w:t>
      </w:r>
      <w:hyperlink r:id="rId186" w:anchor="/document/12182695/entry/858" w:history="1">
        <w:r w:rsidRPr="00AE5A7B">
          <w:rPr>
            <w:rFonts w:ascii="Times New Roman" w:eastAsia="Times New Roman" w:hAnsi="Times New Roman" w:cs="Times New Roman"/>
            <w:color w:val="734C9B"/>
            <w:lang w:val="ru-RU" w:eastAsia="ru-RU" w:bidi="ar-SA"/>
          </w:rPr>
          <w:t>пунктом 8</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color w:val="22272F"/>
          <w:lang w:val="ru-RU" w:eastAsia="ru-RU" w:bidi="ar-SA"/>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AE5A7B">
        <w:rPr>
          <w:rFonts w:ascii="Times New Roman" w:eastAsia="Times New Roman" w:hAnsi="Times New Roman" w:cs="Times New Roman"/>
          <w:color w:val="22272F"/>
          <w:lang w:val="ru-RU" w:eastAsia="ru-RU" w:bidi="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2) </w:t>
      </w:r>
      <w:hyperlink r:id="rId187" w:anchor="/document/12182695/entry/14" w:history="1">
        <w:r w:rsidRPr="00AE5A7B">
          <w:rPr>
            <w:rFonts w:ascii="Times New Roman" w:eastAsia="Times New Roman" w:hAnsi="Times New Roman" w:cs="Times New Roman"/>
            <w:color w:val="734C9B"/>
            <w:lang w:val="ru-RU" w:eastAsia="ru-RU" w:bidi="ar-SA"/>
          </w:rPr>
          <w:t>статью 14</w:t>
        </w:r>
      </w:hyperlink>
      <w:r w:rsidRPr="00AE5A7B">
        <w:rPr>
          <w:rFonts w:ascii="Times New Roman" w:eastAsia="Times New Roman" w:hAnsi="Times New Roman" w:cs="Times New Roman"/>
          <w:color w:val="22272F"/>
          <w:lang w:val="ru-RU" w:eastAsia="ru-RU" w:bidi="ar-SA"/>
        </w:rPr>
        <w:t> дополнить </w:t>
      </w:r>
      <w:hyperlink r:id="rId188" w:anchor="/document/12182695/entry/1441" w:history="1">
        <w:r w:rsidRPr="00AE5A7B">
          <w:rPr>
            <w:rFonts w:ascii="Times New Roman" w:eastAsia="Times New Roman" w:hAnsi="Times New Roman" w:cs="Times New Roman"/>
            <w:color w:val="734C9B"/>
            <w:lang w:val="ru-RU" w:eastAsia="ru-RU" w:bidi="ar-SA"/>
          </w:rPr>
          <w:t>частью 4.1</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 xml:space="preserve">"4.1. </w:t>
      </w:r>
      <w:proofErr w:type="gramStart"/>
      <w:r w:rsidRPr="00AE5A7B">
        <w:rPr>
          <w:rFonts w:ascii="Times New Roman" w:eastAsia="Times New Roman" w:hAnsi="Times New Roman" w:cs="Times New Roman"/>
          <w:color w:val="22272F"/>
          <w:lang w:val="ru-RU" w:eastAsia="ru-RU" w:bidi="ar-SA"/>
        </w:rPr>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AE5A7B">
        <w:rPr>
          <w:rFonts w:ascii="Times New Roman" w:eastAsia="Times New Roman" w:hAnsi="Times New Roman" w:cs="Times New Roman"/>
          <w:color w:val="22272F"/>
          <w:lang w:val="ru-RU" w:eastAsia="ru-RU" w:bidi="ar-SA"/>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p w:rsidR="00B520BE" w:rsidRPr="00AE5A7B" w:rsidRDefault="00B520BE" w:rsidP="00AE5A7B">
      <w:pPr>
        <w:shd w:val="clear" w:color="auto" w:fill="FFFFFF"/>
        <w:spacing w:after="0" w:line="240" w:lineRule="auto"/>
        <w:jc w:val="both"/>
        <w:rPr>
          <w:rFonts w:ascii="Times New Roman" w:eastAsia="Times New Roman" w:hAnsi="Times New Roman" w:cs="Times New Roman"/>
          <w:b/>
          <w:bCs/>
          <w:color w:val="22272F"/>
          <w:lang w:val="ru-RU" w:eastAsia="ru-RU" w:bidi="ar-SA"/>
        </w:rPr>
      </w:pPr>
      <w:r w:rsidRPr="00AE5A7B">
        <w:rPr>
          <w:rFonts w:ascii="Times New Roman" w:eastAsia="Times New Roman" w:hAnsi="Times New Roman" w:cs="Times New Roman"/>
          <w:b/>
          <w:bCs/>
          <w:color w:val="22272F"/>
          <w:lang w:val="ru-RU" w:eastAsia="ru-RU" w:bidi="ar-SA"/>
        </w:rPr>
        <w:t>Статья 8</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proofErr w:type="gramStart"/>
      <w:r w:rsidRPr="00AE5A7B">
        <w:rPr>
          <w:rFonts w:ascii="Times New Roman" w:eastAsia="Times New Roman" w:hAnsi="Times New Roman" w:cs="Times New Roman"/>
          <w:color w:val="22272F"/>
          <w:lang w:val="ru-RU" w:eastAsia="ru-RU" w:bidi="ar-SA"/>
        </w:rPr>
        <w:t>Внести в </w:t>
      </w:r>
      <w:hyperlink r:id="rId189" w:anchor="/document/12192456/entry/0" w:history="1">
        <w:r w:rsidRPr="00AE5A7B">
          <w:rPr>
            <w:rFonts w:ascii="Times New Roman" w:eastAsia="Times New Roman" w:hAnsi="Times New Roman" w:cs="Times New Roman"/>
            <w:color w:val="734C9B"/>
            <w:lang w:val="ru-RU" w:eastAsia="ru-RU" w:bidi="ar-SA"/>
          </w:rPr>
          <w:t>Федеральный закон</w:t>
        </w:r>
      </w:hyperlink>
      <w:r w:rsidRPr="00AE5A7B">
        <w:rPr>
          <w:rFonts w:ascii="Times New Roman" w:eastAsia="Times New Roman" w:hAnsi="Times New Roman" w:cs="Times New Roman"/>
          <w:color w:val="22272F"/>
          <w:lang w:val="ru-RU" w:eastAsia="ru-RU" w:bidi="ar-SA"/>
        </w:rPr>
        <w:t>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1) </w:t>
      </w:r>
      <w:hyperlink r:id="rId190" w:anchor="/document/12192456/entry/111" w:history="1">
        <w:r w:rsidRPr="00AE5A7B">
          <w:rPr>
            <w:rFonts w:ascii="Times New Roman" w:eastAsia="Times New Roman" w:hAnsi="Times New Roman" w:cs="Times New Roman"/>
            <w:color w:val="734C9B"/>
            <w:lang w:val="ru-RU" w:eastAsia="ru-RU" w:bidi="ar-SA"/>
          </w:rPr>
          <w:t>часть 1 статьи 11</w:t>
        </w:r>
      </w:hyperlink>
      <w:r w:rsidRPr="00AE5A7B">
        <w:rPr>
          <w:rFonts w:ascii="Times New Roman" w:eastAsia="Times New Roman" w:hAnsi="Times New Roman" w:cs="Times New Roman"/>
          <w:color w:val="22272F"/>
          <w:lang w:val="ru-RU" w:eastAsia="ru-RU" w:bidi="ar-SA"/>
        </w:rPr>
        <w:t> дополнить </w:t>
      </w:r>
      <w:hyperlink r:id="rId191" w:anchor="/document/12192456/entry/11123" w:history="1">
        <w:r w:rsidRPr="00AE5A7B">
          <w:rPr>
            <w:rFonts w:ascii="Times New Roman" w:eastAsia="Times New Roman" w:hAnsi="Times New Roman" w:cs="Times New Roman"/>
            <w:color w:val="734C9B"/>
            <w:lang w:val="ru-RU" w:eastAsia="ru-RU" w:bidi="ar-SA"/>
          </w:rPr>
          <w:t>пунктом 23</w:t>
        </w:r>
      </w:hyperlink>
      <w:r w:rsidRPr="00AE5A7B">
        <w:rPr>
          <w:rFonts w:ascii="Times New Roman" w:eastAsia="Times New Roman" w:hAnsi="Times New Roman" w:cs="Times New Roman"/>
          <w:color w:val="22272F"/>
          <w:lang w:val="ru-RU" w:eastAsia="ru-RU" w:bidi="ar-SA"/>
        </w:rPr>
        <w:t> следующего содержания:</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Start"/>
      <w:r w:rsidRPr="00AE5A7B">
        <w:rPr>
          <w:rFonts w:ascii="Times New Roman" w:eastAsia="Times New Roman" w:hAnsi="Times New Roman" w:cs="Times New Roman"/>
          <w:color w:val="22272F"/>
          <w:lang w:val="ru-RU" w:eastAsia="ru-RU" w:bidi="ar-SA"/>
        </w:rPr>
        <w:t>.";</w:t>
      </w:r>
      <w:proofErr w:type="gramEnd"/>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2) </w:t>
      </w:r>
      <w:hyperlink r:id="rId192" w:anchor="/document/12192456/entry/1819" w:history="1">
        <w:r w:rsidRPr="00AE5A7B">
          <w:rPr>
            <w:rFonts w:ascii="Times New Roman" w:eastAsia="Times New Roman" w:hAnsi="Times New Roman" w:cs="Times New Roman"/>
            <w:color w:val="734C9B"/>
            <w:lang w:val="ru-RU" w:eastAsia="ru-RU" w:bidi="ar-SA"/>
          </w:rPr>
          <w:t>пункт 9 части 1 статьи 18</w:t>
        </w:r>
      </w:hyperlink>
      <w:r w:rsidRPr="00AE5A7B">
        <w:rPr>
          <w:rFonts w:ascii="Times New Roman" w:eastAsia="Times New Roman" w:hAnsi="Times New Roman" w:cs="Times New Roman"/>
          <w:color w:val="22272F"/>
          <w:lang w:val="ru-RU" w:eastAsia="ru-RU" w:bidi="ar-SA"/>
        </w:rPr>
        <w:t> изложить в следующей редакции:</w:t>
      </w:r>
    </w:p>
    <w:p w:rsidR="00B520BE" w:rsidRPr="00AE5A7B" w:rsidRDefault="00B520BE" w:rsidP="00AE5A7B">
      <w:pPr>
        <w:shd w:val="clear" w:color="auto" w:fill="FFFFFF"/>
        <w:spacing w:after="0" w:line="240" w:lineRule="auto"/>
        <w:jc w:val="both"/>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roofErr w:type="gramStart"/>
      <w:r w:rsidRPr="00AE5A7B">
        <w:rPr>
          <w:rFonts w:ascii="Times New Roman" w:eastAsia="Times New Roman" w:hAnsi="Times New Roman" w:cs="Times New Roman"/>
          <w:color w:val="22272F"/>
          <w:lang w:val="ru-RU" w:eastAsia="ru-RU" w:bidi="ar-SA"/>
        </w:rPr>
        <w:t>;"</w:t>
      </w:r>
      <w:proofErr w:type="gramEnd"/>
      <w:r w:rsidRPr="00AE5A7B">
        <w:rPr>
          <w:rFonts w:ascii="Times New Roman" w:eastAsia="Times New Roman" w:hAnsi="Times New Roman" w:cs="Times New Roman"/>
          <w:color w:val="22272F"/>
          <w:lang w:val="ru-RU" w:eastAsia="ru-RU" w:bidi="ar-SA"/>
        </w:rPr>
        <w:t>.</w:t>
      </w:r>
    </w:p>
    <w:tbl>
      <w:tblPr>
        <w:tblW w:w="5000" w:type="pct"/>
        <w:shd w:val="clear" w:color="auto" w:fill="FFFFFF"/>
        <w:tblCellMar>
          <w:top w:w="15" w:type="dxa"/>
          <w:left w:w="15" w:type="dxa"/>
          <w:bottom w:w="15" w:type="dxa"/>
          <w:right w:w="15" w:type="dxa"/>
        </w:tblCellMar>
        <w:tblLook w:val="04A0"/>
      </w:tblPr>
      <w:tblGrid>
        <w:gridCol w:w="6256"/>
        <w:gridCol w:w="3129"/>
      </w:tblGrid>
      <w:tr w:rsidR="00B520BE" w:rsidRPr="00AE5A7B" w:rsidTr="00B520BE">
        <w:tc>
          <w:tcPr>
            <w:tcW w:w="3300" w:type="pct"/>
            <w:shd w:val="clear" w:color="auto" w:fill="FFFFFF"/>
            <w:vAlign w:val="bottom"/>
            <w:hideMark/>
          </w:tcPr>
          <w:p w:rsidR="00B520BE" w:rsidRPr="00AE5A7B" w:rsidRDefault="00B520BE" w:rsidP="00AE5A7B">
            <w:pPr>
              <w:spacing w:after="0" w:line="240" w:lineRule="auto"/>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Президент Российской Федерации</w:t>
            </w:r>
          </w:p>
        </w:tc>
        <w:tc>
          <w:tcPr>
            <w:tcW w:w="1650" w:type="pct"/>
            <w:shd w:val="clear" w:color="auto" w:fill="FFFFFF"/>
            <w:vAlign w:val="bottom"/>
            <w:hideMark/>
          </w:tcPr>
          <w:p w:rsidR="00B520BE" w:rsidRPr="00AE5A7B" w:rsidRDefault="00B520BE" w:rsidP="00AE5A7B">
            <w:pPr>
              <w:spacing w:after="0" w:line="240" w:lineRule="auto"/>
              <w:jc w:val="right"/>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В. Путин</w:t>
            </w:r>
          </w:p>
        </w:tc>
      </w:tr>
    </w:tbl>
    <w:p w:rsidR="00B520BE" w:rsidRPr="00AE5A7B" w:rsidRDefault="00B520BE" w:rsidP="00AE5A7B">
      <w:pPr>
        <w:shd w:val="clear" w:color="auto" w:fill="FFFFFF"/>
        <w:spacing w:after="0" w:line="240" w:lineRule="auto"/>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Москва, Кремль</w:t>
      </w:r>
    </w:p>
    <w:p w:rsidR="00B520BE" w:rsidRPr="00AE5A7B" w:rsidRDefault="00B520BE" w:rsidP="00AE5A7B">
      <w:pPr>
        <w:shd w:val="clear" w:color="auto" w:fill="FFFFFF"/>
        <w:spacing w:after="0" w:line="240" w:lineRule="auto"/>
        <w:rPr>
          <w:rFonts w:ascii="Times New Roman" w:eastAsia="Times New Roman" w:hAnsi="Times New Roman" w:cs="Times New Roman"/>
          <w:color w:val="22272F"/>
          <w:lang w:val="ru-RU" w:eastAsia="ru-RU" w:bidi="ar-SA"/>
        </w:rPr>
      </w:pPr>
      <w:r w:rsidRPr="00AE5A7B">
        <w:rPr>
          <w:rFonts w:ascii="Times New Roman" w:eastAsia="Times New Roman" w:hAnsi="Times New Roman" w:cs="Times New Roman"/>
          <w:color w:val="22272F"/>
          <w:lang w:val="ru-RU" w:eastAsia="ru-RU" w:bidi="ar-SA"/>
        </w:rPr>
        <w:t>3 апреля 2017 года</w:t>
      </w:r>
    </w:p>
    <w:p w:rsidR="00B520BE" w:rsidRPr="00AE5A7B" w:rsidRDefault="00B520BE" w:rsidP="00AE5A7B">
      <w:pPr>
        <w:shd w:val="clear" w:color="auto" w:fill="FFFFFF"/>
        <w:spacing w:after="0" w:line="240" w:lineRule="auto"/>
        <w:rPr>
          <w:rFonts w:ascii="Times New Roman" w:eastAsia="Times New Roman" w:hAnsi="Times New Roman" w:cs="Times New Roman"/>
          <w:color w:val="22272F"/>
          <w:lang w:val="ru-RU" w:eastAsia="ru-RU" w:bidi="ar-SA"/>
        </w:rPr>
      </w:pPr>
    </w:p>
    <w:p w:rsidR="00B520BE" w:rsidRPr="00AE5A7B" w:rsidRDefault="00B520BE" w:rsidP="00AE5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ru-RU" w:eastAsia="ru-RU" w:bidi="ar-SA"/>
        </w:rPr>
      </w:pPr>
    </w:p>
    <w:p w:rsidR="00AE5A7B" w:rsidRPr="00AE5A7B" w:rsidRDefault="00AE5A7B" w:rsidP="00AE5A7B">
      <w:pPr>
        <w:spacing w:after="255" w:line="300" w:lineRule="atLeast"/>
        <w:outlineLvl w:val="1"/>
        <w:rPr>
          <w:rFonts w:ascii="Times New Roman" w:eastAsia="Times New Roman" w:hAnsi="Times New Roman" w:cs="Times New Roman"/>
          <w:b/>
          <w:bCs/>
          <w:color w:val="4D4D4D"/>
          <w:lang w:val="ru-RU" w:eastAsia="ru-RU" w:bidi="ar-SA"/>
        </w:rPr>
      </w:pPr>
      <w:r w:rsidRPr="00AE5A7B">
        <w:rPr>
          <w:rFonts w:ascii="Times New Roman" w:eastAsia="Times New Roman" w:hAnsi="Times New Roman" w:cs="Times New Roman"/>
          <w:b/>
          <w:bCs/>
          <w:color w:val="4D4D4D"/>
          <w:lang w:val="ru-RU" w:eastAsia="ru-RU" w:bidi="ar-SA"/>
        </w:rPr>
        <w:t>Указ Президента РФ от 29 июня 2018 г. № 378 “О Национальном плане противодействия коррупции на 2018 - 2020 годы”</w:t>
      </w:r>
    </w:p>
    <w:p w:rsidR="00AE5A7B" w:rsidRPr="00AE5A7B" w:rsidRDefault="00AE5A7B" w:rsidP="00AE5A7B">
      <w:pPr>
        <w:spacing w:after="180"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 июля 2018</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bookmarkStart w:id="57" w:name="0"/>
      <w:bookmarkEnd w:id="57"/>
      <w:r w:rsidRPr="00AE5A7B">
        <w:rPr>
          <w:rFonts w:ascii="Times New Roman" w:eastAsia="Times New Roman" w:hAnsi="Times New Roman" w:cs="Times New Roman"/>
          <w:color w:val="000000"/>
          <w:lang w:val="ru-RU" w:eastAsia="ru-RU" w:bidi="ar-SA"/>
        </w:rPr>
        <w:t>В соответствии с пунктом 1 части 1 статьи 5 Федерального закона от 25 декабря 2008 г. № 273-ФЗ "О противодействии коррупции” постановляю:</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 Утвердить прилагаемый </w:t>
      </w:r>
      <w:hyperlink r:id="rId193" w:anchor="1000" w:history="1">
        <w:r w:rsidRPr="00AE5A7B">
          <w:rPr>
            <w:rFonts w:ascii="Times New Roman" w:eastAsia="Times New Roman" w:hAnsi="Times New Roman" w:cs="Times New Roman"/>
            <w:color w:val="808080"/>
            <w:u w:val="single"/>
            <w:lang w:val="ru-RU" w:eastAsia="ru-RU" w:bidi="ar-SA"/>
          </w:rPr>
          <w:t>Национальный план</w:t>
        </w:r>
      </w:hyperlink>
      <w:r w:rsidRPr="00AE5A7B">
        <w:rPr>
          <w:rFonts w:ascii="Times New Roman" w:eastAsia="Times New Roman" w:hAnsi="Times New Roman" w:cs="Times New Roman"/>
          <w:color w:val="000000"/>
          <w:lang w:val="ru-RU" w:eastAsia="ru-RU" w:bidi="ar-SA"/>
        </w:rPr>
        <w:t> противодействия коррупции на 2018 - 2020 годы.</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2. </w:t>
      </w:r>
      <w:proofErr w:type="gramStart"/>
      <w:r w:rsidRPr="00AE5A7B">
        <w:rPr>
          <w:rFonts w:ascii="Times New Roman" w:eastAsia="Times New Roman" w:hAnsi="Times New Roman" w:cs="Times New Roman"/>
          <w:color w:val="000000"/>
          <w:lang w:val="ru-RU" w:eastAsia="ru-RU" w:bidi="ar-SA"/>
        </w:rPr>
        <w:t>Руководителям федеральных органов исполнительной власти, иных федеральных государственных органов обеспечить в соответствии с </w:t>
      </w:r>
      <w:hyperlink r:id="rId194"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противодействия коррупции на 2018-2020 годы, утвержденным настоящим Указом (далее - Национальный план), реализацию предусмотренных им мероприятий и внесение до 1 сентября 2018 г. соответствующих изменений в планы противодействия коррупции федеральных органов исполнительной власти, иных федеральных государственных органов.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 Рекомендовать:</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а) Совету Федерации Федерального Собрания Российской Федерации, Государственной Думе Федерального Собрания Российской Федерации, Верховному Суду Российской Федерации, Счетной палате Российской Федерации, Центральному банку Российской Федерации, Центральной избирательной комиссии Российской Федерации обеспечить в соответствии с </w:t>
      </w:r>
      <w:hyperlink r:id="rId195"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реализацию предусмотренных им мероприятий и внесение изменений в планы противодействия коррупции этих федеральных государственных органов;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высшим должностным лицам (руководителям высших исполнительных органов государственной власти) субъектов Российской Федерации, органам местного самоуправления обеспечить в соответствии с </w:t>
      </w:r>
      <w:hyperlink r:id="rId196"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xml:space="preserve"> реализацию предусмотренных им мероприятий и внесение изменений в региональные </w:t>
      </w:r>
      <w:proofErr w:type="spellStart"/>
      <w:r w:rsidRPr="00AE5A7B">
        <w:rPr>
          <w:rFonts w:ascii="Times New Roman" w:eastAsia="Times New Roman" w:hAnsi="Times New Roman" w:cs="Times New Roman"/>
          <w:color w:val="000000"/>
          <w:lang w:val="ru-RU" w:eastAsia="ru-RU" w:bidi="ar-SA"/>
        </w:rPr>
        <w:t>антикоррупционные</w:t>
      </w:r>
      <w:proofErr w:type="spellEnd"/>
      <w:r w:rsidRPr="00AE5A7B">
        <w:rPr>
          <w:rFonts w:ascii="Times New Roman" w:eastAsia="Times New Roman" w:hAnsi="Times New Roman" w:cs="Times New Roman"/>
          <w:color w:val="000000"/>
          <w:lang w:val="ru-RU" w:eastAsia="ru-RU" w:bidi="ar-SA"/>
        </w:rPr>
        <w:t xml:space="preserve"> программы и </w:t>
      </w:r>
      <w:proofErr w:type="spellStart"/>
      <w:r w:rsidRPr="00AE5A7B">
        <w:rPr>
          <w:rFonts w:ascii="Times New Roman" w:eastAsia="Times New Roman" w:hAnsi="Times New Roman" w:cs="Times New Roman"/>
          <w:color w:val="000000"/>
          <w:lang w:val="ru-RU" w:eastAsia="ru-RU" w:bidi="ar-SA"/>
        </w:rPr>
        <w:t>антикоррупционные</w:t>
      </w:r>
      <w:proofErr w:type="spellEnd"/>
      <w:r w:rsidRPr="00AE5A7B">
        <w:rPr>
          <w:rFonts w:ascii="Times New Roman" w:eastAsia="Times New Roman" w:hAnsi="Times New Roman" w:cs="Times New Roman"/>
          <w:color w:val="000000"/>
          <w:lang w:val="ru-RU" w:eastAsia="ru-RU" w:bidi="ar-SA"/>
        </w:rPr>
        <w:t xml:space="preserve"> программы (планы противодействия коррупции) органов государственной власти субъектов Российской Федерации и органов местного самоуправления.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4. Доклады о результатах исполнения </w:t>
      </w:r>
      <w:hyperlink r:id="rId197" w:anchor="3" w:history="1">
        <w:r w:rsidRPr="00AE5A7B">
          <w:rPr>
            <w:rFonts w:ascii="Times New Roman" w:eastAsia="Times New Roman" w:hAnsi="Times New Roman" w:cs="Times New Roman"/>
            <w:color w:val="808080"/>
            <w:u w:val="single"/>
            <w:lang w:val="ru-RU" w:eastAsia="ru-RU" w:bidi="ar-SA"/>
          </w:rPr>
          <w:t>пункта 3</w:t>
        </w:r>
      </w:hyperlink>
      <w:r w:rsidRPr="00AE5A7B">
        <w:rPr>
          <w:rFonts w:ascii="Times New Roman" w:eastAsia="Times New Roman" w:hAnsi="Times New Roman" w:cs="Times New Roman"/>
          <w:color w:val="000000"/>
          <w:lang w:val="ru-RU" w:eastAsia="ru-RU" w:bidi="ar-SA"/>
        </w:rPr>
        <w:t xml:space="preserve"> настоящего Указа в части, касающейся внесения изменений в региональные </w:t>
      </w:r>
      <w:proofErr w:type="spellStart"/>
      <w:r w:rsidRPr="00AE5A7B">
        <w:rPr>
          <w:rFonts w:ascii="Times New Roman" w:eastAsia="Times New Roman" w:hAnsi="Times New Roman" w:cs="Times New Roman"/>
          <w:color w:val="000000"/>
          <w:lang w:val="ru-RU" w:eastAsia="ru-RU" w:bidi="ar-SA"/>
        </w:rPr>
        <w:t>антикоррупционные</w:t>
      </w:r>
      <w:proofErr w:type="spellEnd"/>
      <w:r w:rsidRPr="00AE5A7B">
        <w:rPr>
          <w:rFonts w:ascii="Times New Roman" w:eastAsia="Times New Roman" w:hAnsi="Times New Roman" w:cs="Times New Roman"/>
          <w:color w:val="000000"/>
          <w:lang w:val="ru-RU" w:eastAsia="ru-RU" w:bidi="ar-SA"/>
        </w:rPr>
        <w:t xml:space="preserve"> программы и </w:t>
      </w:r>
      <w:proofErr w:type="spellStart"/>
      <w:r w:rsidRPr="00AE5A7B">
        <w:rPr>
          <w:rFonts w:ascii="Times New Roman" w:eastAsia="Times New Roman" w:hAnsi="Times New Roman" w:cs="Times New Roman"/>
          <w:color w:val="000000"/>
          <w:lang w:val="ru-RU" w:eastAsia="ru-RU" w:bidi="ar-SA"/>
        </w:rPr>
        <w:t>антикоррупционные</w:t>
      </w:r>
      <w:proofErr w:type="spellEnd"/>
      <w:r w:rsidRPr="00AE5A7B">
        <w:rPr>
          <w:rFonts w:ascii="Times New Roman" w:eastAsia="Times New Roman" w:hAnsi="Times New Roman" w:cs="Times New Roman"/>
          <w:color w:val="000000"/>
          <w:lang w:val="ru-RU" w:eastAsia="ru-RU" w:bidi="ar-SA"/>
        </w:rPr>
        <w:t xml:space="preserve"> программы (планы противодействия коррупции), представить до 1 октября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5. Установить, что доклады о результатах исполнения настоящего Указа и выполнения </w:t>
      </w:r>
      <w:hyperlink r:id="rId198" w:anchor="1000" w:history="1">
        <w:r w:rsidRPr="00AE5A7B">
          <w:rPr>
            <w:rFonts w:ascii="Times New Roman" w:eastAsia="Times New Roman" w:hAnsi="Times New Roman" w:cs="Times New Roman"/>
            <w:color w:val="808080"/>
            <w:u w:val="single"/>
            <w:lang w:val="ru-RU" w:eastAsia="ru-RU" w:bidi="ar-SA"/>
          </w:rPr>
          <w:t>Национального плана</w:t>
        </w:r>
      </w:hyperlink>
      <w:r w:rsidRPr="00AE5A7B">
        <w:rPr>
          <w:rFonts w:ascii="Times New Roman" w:eastAsia="Times New Roman" w:hAnsi="Times New Roman" w:cs="Times New Roman"/>
          <w:color w:val="000000"/>
          <w:lang w:val="ru-RU" w:eastAsia="ru-RU" w:bidi="ar-SA"/>
        </w:rPr>
        <w:t> (далее - доклады) представляются: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AE5A7B">
        <w:rPr>
          <w:rFonts w:ascii="Times New Roman" w:eastAsia="Times New Roman" w:hAnsi="Times New Roman" w:cs="Times New Roman"/>
          <w:color w:val="000000"/>
          <w:lang w:val="ru-RU" w:eastAsia="ru-RU" w:bidi="ar-SA"/>
        </w:rPr>
        <w:t>Сводные доклады представляются Президенту Российской Федерации в течение одного месяца с установленной </w:t>
      </w:r>
      <w:hyperlink r:id="rId199"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даты представления докладов;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в) иными федеральными государственными органами и организациями - Президенту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AE5A7B">
        <w:rPr>
          <w:rFonts w:ascii="Times New Roman" w:eastAsia="Times New Roman" w:hAnsi="Times New Roman" w:cs="Times New Roman"/>
          <w:color w:val="000000"/>
          <w:lang w:val="ru-RU" w:eastAsia="ru-RU" w:bidi="ar-SA"/>
        </w:rPr>
        <w:t>Сводные доклады представляются Президенту Российской Федерации в течение одного месяца с установленной </w:t>
      </w:r>
      <w:hyperlink r:id="rId200"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даты представления докладов;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д</w:t>
      </w:r>
      <w:proofErr w:type="spellEnd"/>
      <w:r w:rsidRPr="00AE5A7B">
        <w:rPr>
          <w:rFonts w:ascii="Times New Roman" w:eastAsia="Times New Roman" w:hAnsi="Times New Roman" w:cs="Times New Roman"/>
          <w:color w:val="000000"/>
          <w:lang w:val="ru-RU" w:eastAsia="ru-RU" w:bidi="ar-SA"/>
        </w:rPr>
        <w:t>) органами государственной власти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w:t>
      </w:r>
      <w:hyperlink r:id="rId201"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xml:space="preserve"> даты представления докладов. </w:t>
      </w:r>
      <w:proofErr w:type="gramStart"/>
      <w:r w:rsidRPr="00AE5A7B">
        <w:rPr>
          <w:rFonts w:ascii="Times New Roman" w:eastAsia="Times New Roman" w:hAnsi="Times New Roman" w:cs="Times New Roman"/>
          <w:color w:val="000000"/>
          <w:lang w:val="ru-RU" w:eastAsia="ru-RU" w:bidi="ar-SA"/>
        </w:rPr>
        <w:t>Полномочные представители Президента Российской Федерации в федеральных округах на основании сводных докладов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AE5A7B">
        <w:rPr>
          <w:rFonts w:ascii="Times New Roman" w:eastAsia="Times New Roman" w:hAnsi="Times New Roman" w:cs="Times New Roman"/>
          <w:color w:val="000000"/>
          <w:lang w:val="ru-RU" w:eastAsia="ru-RU" w:bidi="ar-SA"/>
        </w:rPr>
        <w:t>Сводные доклады представляются Президенту Российской Федерации в течение одного месяца с установленной </w:t>
      </w:r>
      <w:hyperlink r:id="rId202"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даты представления докладов;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w:t>
      </w:r>
      <w:hyperlink r:id="rId203"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xml:space="preserve"> даты представления докладов. </w:t>
      </w:r>
      <w:proofErr w:type="gramStart"/>
      <w:r w:rsidRPr="00AE5A7B">
        <w:rPr>
          <w:rFonts w:ascii="Times New Roman" w:eastAsia="Times New Roman" w:hAnsi="Times New Roman" w:cs="Times New Roman"/>
          <w:color w:val="000000"/>
          <w:lang w:val="ru-RU" w:eastAsia="ru-RU" w:bidi="ar-SA"/>
        </w:rPr>
        <w:t>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з</w:t>
      </w:r>
      <w:proofErr w:type="spellEnd"/>
      <w:r w:rsidRPr="00AE5A7B">
        <w:rPr>
          <w:rFonts w:ascii="Times New Roman" w:eastAsia="Times New Roman" w:hAnsi="Times New Roman" w:cs="Times New Roman"/>
          <w:color w:val="000000"/>
          <w:lang w:val="ru-RU" w:eastAsia="ru-RU" w:bidi="ar-SA"/>
        </w:rPr>
        <w:t>)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204"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даты представления докладов.</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6. Президиуму Совета при Президенте Российской Федерации по противодействию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образовать рабочую группу по мониторингу реализации мероприятий, предусмотренных </w:t>
      </w:r>
      <w:hyperlink r:id="rId205"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 противодействия коррупции на 2018 - 2020 годы;</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рассматривать ежегодно доклад рабочей группы, названной в </w:t>
      </w:r>
      <w:hyperlink r:id="rId206" w:anchor="61" w:history="1">
        <w:r w:rsidRPr="00AE5A7B">
          <w:rPr>
            <w:rFonts w:ascii="Times New Roman" w:eastAsia="Times New Roman" w:hAnsi="Times New Roman" w:cs="Times New Roman"/>
            <w:color w:val="808080"/>
            <w:u w:val="single"/>
            <w:lang w:val="ru-RU" w:eastAsia="ru-RU" w:bidi="ar-SA"/>
          </w:rPr>
          <w:t>подпункте "а"</w:t>
        </w:r>
      </w:hyperlink>
      <w:r w:rsidRPr="00AE5A7B">
        <w:rPr>
          <w:rFonts w:ascii="Times New Roman" w:eastAsia="Times New Roman" w:hAnsi="Times New Roman" w:cs="Times New Roman"/>
          <w:color w:val="000000"/>
          <w:lang w:val="ru-RU" w:eastAsia="ru-RU" w:bidi="ar-SA"/>
        </w:rPr>
        <w:t> настоящего пункта, о реализации за отчетный период мероприятий, предусмотренных </w:t>
      </w:r>
      <w:hyperlink r:id="rId207" w:anchor="1000" w:history="1">
        <w:r w:rsidRPr="00AE5A7B">
          <w:rPr>
            <w:rFonts w:ascii="Times New Roman" w:eastAsia="Times New Roman" w:hAnsi="Times New Roman" w:cs="Times New Roman"/>
            <w:color w:val="808080"/>
            <w:u w:val="single"/>
            <w:lang w:val="ru-RU" w:eastAsia="ru-RU" w:bidi="ar-SA"/>
          </w:rPr>
          <w:t>Национальным планом</w:t>
        </w:r>
      </w:hyperlink>
      <w:r w:rsidRPr="00AE5A7B">
        <w:rPr>
          <w:rFonts w:ascii="Times New Roman" w:eastAsia="Times New Roman" w:hAnsi="Times New Roman" w:cs="Times New Roman"/>
          <w:color w:val="000000"/>
          <w:lang w:val="ru-RU" w:eastAsia="ru-RU" w:bidi="ar-SA"/>
        </w:rPr>
        <w:t>.</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7.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8. Настоящий Указ вступает в силу со дня его подписания.</w:t>
      </w:r>
    </w:p>
    <w:tbl>
      <w:tblPr>
        <w:tblW w:w="0" w:type="auto"/>
        <w:tblCellMar>
          <w:top w:w="15" w:type="dxa"/>
          <w:left w:w="15" w:type="dxa"/>
          <w:bottom w:w="15" w:type="dxa"/>
          <w:right w:w="15" w:type="dxa"/>
        </w:tblCellMar>
        <w:tblLook w:val="04A0"/>
      </w:tblPr>
      <w:tblGrid>
        <w:gridCol w:w="2223"/>
        <w:gridCol w:w="2223"/>
      </w:tblGrid>
      <w:tr w:rsidR="00AE5A7B" w:rsidRPr="00AE5A7B" w:rsidTr="00AE5A7B">
        <w:tc>
          <w:tcPr>
            <w:tcW w:w="2500" w:type="pct"/>
            <w:hideMark/>
          </w:tcPr>
          <w:p w:rsidR="00AE5A7B" w:rsidRPr="00AE5A7B" w:rsidRDefault="00AE5A7B" w:rsidP="00AE5A7B">
            <w:pPr>
              <w:spacing w:after="0" w:line="240" w:lineRule="auto"/>
              <w:rPr>
                <w:rFonts w:ascii="Times New Roman" w:eastAsia="Times New Roman" w:hAnsi="Times New Roman" w:cs="Times New Roman"/>
                <w:lang w:val="ru-RU" w:eastAsia="ru-RU" w:bidi="ar-SA"/>
              </w:rPr>
            </w:pPr>
            <w:r w:rsidRPr="00AE5A7B">
              <w:rPr>
                <w:rFonts w:ascii="Times New Roman" w:eastAsia="Times New Roman" w:hAnsi="Times New Roman" w:cs="Times New Roman"/>
                <w:lang w:val="ru-RU" w:eastAsia="ru-RU" w:bidi="ar-SA"/>
              </w:rPr>
              <w:t>Президент</w:t>
            </w:r>
            <w:r w:rsidRPr="00AE5A7B">
              <w:rPr>
                <w:rFonts w:ascii="Times New Roman" w:eastAsia="Times New Roman" w:hAnsi="Times New Roman" w:cs="Times New Roman"/>
                <w:lang w:val="ru-RU" w:eastAsia="ru-RU" w:bidi="ar-SA"/>
              </w:rPr>
              <w:br/>
              <w:t>Российской Федерации</w:t>
            </w:r>
          </w:p>
        </w:tc>
        <w:tc>
          <w:tcPr>
            <w:tcW w:w="2500" w:type="pct"/>
            <w:hideMark/>
          </w:tcPr>
          <w:p w:rsidR="00AE5A7B" w:rsidRPr="00AE5A7B" w:rsidRDefault="00AE5A7B" w:rsidP="00AE5A7B">
            <w:pPr>
              <w:spacing w:after="0" w:line="240" w:lineRule="auto"/>
              <w:rPr>
                <w:rFonts w:ascii="Times New Roman" w:eastAsia="Times New Roman" w:hAnsi="Times New Roman" w:cs="Times New Roman"/>
                <w:lang w:val="ru-RU" w:eastAsia="ru-RU" w:bidi="ar-SA"/>
              </w:rPr>
            </w:pPr>
            <w:r w:rsidRPr="00AE5A7B">
              <w:rPr>
                <w:rFonts w:ascii="Times New Roman" w:eastAsia="Times New Roman" w:hAnsi="Times New Roman" w:cs="Times New Roman"/>
                <w:lang w:val="ru-RU" w:eastAsia="ru-RU" w:bidi="ar-SA"/>
              </w:rPr>
              <w:t>В. Путин</w:t>
            </w:r>
          </w:p>
        </w:tc>
      </w:tr>
    </w:tbl>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Москва, Кремль</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29 июня 2018 года</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378</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УТВЕРЖДЕН</w:t>
      </w:r>
      <w:r w:rsidRPr="00AE5A7B">
        <w:rPr>
          <w:rFonts w:ascii="Times New Roman" w:eastAsia="Times New Roman" w:hAnsi="Times New Roman" w:cs="Times New Roman"/>
          <w:color w:val="000000"/>
          <w:lang w:val="ru-RU" w:eastAsia="ru-RU" w:bidi="ar-SA"/>
        </w:rPr>
        <w:br/>
      </w:r>
      <w:hyperlink r:id="rId208" w:anchor="0" w:history="1">
        <w:r w:rsidRPr="00AE5A7B">
          <w:rPr>
            <w:rFonts w:ascii="Times New Roman" w:eastAsia="Times New Roman" w:hAnsi="Times New Roman" w:cs="Times New Roman"/>
            <w:color w:val="808080"/>
            <w:u w:val="single"/>
            <w:lang w:val="ru-RU" w:eastAsia="ru-RU" w:bidi="ar-SA"/>
          </w:rPr>
          <w:t>Указом</w:t>
        </w:r>
      </w:hyperlink>
      <w:r w:rsidRPr="00AE5A7B">
        <w:rPr>
          <w:rFonts w:ascii="Times New Roman" w:eastAsia="Times New Roman" w:hAnsi="Times New Roman" w:cs="Times New Roman"/>
          <w:color w:val="000000"/>
          <w:lang w:val="ru-RU" w:eastAsia="ru-RU" w:bidi="ar-SA"/>
        </w:rPr>
        <w:t> Президента</w:t>
      </w:r>
      <w:r w:rsidRPr="00AE5A7B">
        <w:rPr>
          <w:rFonts w:ascii="Times New Roman" w:eastAsia="Times New Roman" w:hAnsi="Times New Roman" w:cs="Times New Roman"/>
          <w:color w:val="000000"/>
          <w:lang w:val="ru-RU" w:eastAsia="ru-RU" w:bidi="ar-SA"/>
        </w:rPr>
        <w:br/>
        <w:t>Российской Федерации</w:t>
      </w:r>
      <w:r w:rsidRPr="00AE5A7B">
        <w:rPr>
          <w:rFonts w:ascii="Times New Roman" w:eastAsia="Times New Roman" w:hAnsi="Times New Roman" w:cs="Times New Roman"/>
          <w:color w:val="000000"/>
          <w:lang w:val="ru-RU" w:eastAsia="ru-RU" w:bidi="ar-SA"/>
        </w:rPr>
        <w:br/>
        <w:t>от 29 июня 2018 г. № 378</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Национальный план</w:t>
      </w:r>
      <w:r w:rsidRPr="00AE5A7B">
        <w:rPr>
          <w:rFonts w:ascii="Times New Roman" w:eastAsia="Times New Roman" w:hAnsi="Times New Roman" w:cs="Times New Roman"/>
          <w:b/>
          <w:bCs/>
          <w:color w:val="333333"/>
          <w:lang w:val="ru-RU" w:eastAsia="ru-RU" w:bidi="ar-SA"/>
        </w:rPr>
        <w:br/>
        <w:t>противодействия коррупции на 2018 - 2020 годы</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Мероприятия, предусмотренные настоящим Национальным планом, направлены на решение следующих основных задач:</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совершенствование системы запретов, ограничений и требований, установленных в целях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совершенствование предусмотренных Федеральным законом от 3 декабря 2012 г. № 230-ФЗ "О </w:t>
      </w:r>
      <w:proofErr w:type="gramStart"/>
      <w:r w:rsidRPr="00AE5A7B">
        <w:rPr>
          <w:rFonts w:ascii="Times New Roman" w:eastAsia="Times New Roman" w:hAnsi="Times New Roman" w:cs="Times New Roman"/>
          <w:color w:val="000000"/>
          <w:lang w:val="ru-RU" w:eastAsia="ru-RU" w:bidi="ar-SA"/>
        </w:rPr>
        <w:t>контроле за</w:t>
      </w:r>
      <w:proofErr w:type="gramEnd"/>
      <w:r w:rsidRPr="00AE5A7B">
        <w:rPr>
          <w:rFonts w:ascii="Times New Roman" w:eastAsia="Times New Roman" w:hAnsi="Times New Roman" w:cs="Times New Roman"/>
          <w:color w:val="000000"/>
          <w:lang w:val="ru-RU" w:eastAsia="ru-RU" w:bidi="ar-SA"/>
        </w:rPr>
        <w:t xml:space="preserve">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повышение эффективности просветительских, образовательных и иных мероприятий, направленных на формирование </w:t>
      </w:r>
      <w:proofErr w:type="spellStart"/>
      <w:r w:rsidRPr="00AE5A7B">
        <w:rPr>
          <w:rFonts w:ascii="Times New Roman" w:eastAsia="Times New Roman" w:hAnsi="Times New Roman" w:cs="Times New Roman"/>
          <w:color w:val="000000"/>
          <w:lang w:val="ru-RU" w:eastAsia="ru-RU" w:bidi="ar-SA"/>
        </w:rPr>
        <w:t>антикоррупционного</w:t>
      </w:r>
      <w:proofErr w:type="spellEnd"/>
      <w:r w:rsidRPr="00AE5A7B">
        <w:rPr>
          <w:rFonts w:ascii="Times New Roman" w:eastAsia="Times New Roman" w:hAnsi="Times New Roman" w:cs="Times New Roman"/>
          <w:color w:val="000000"/>
          <w:lang w:val="ru-RU" w:eastAsia="ru-RU" w:bidi="ar-SA"/>
        </w:rPr>
        <w:t xml:space="preserve"> поведения государственных и муниципальных служащих, популяризацию в обществе </w:t>
      </w:r>
      <w:proofErr w:type="spellStart"/>
      <w:r w:rsidRPr="00AE5A7B">
        <w:rPr>
          <w:rFonts w:ascii="Times New Roman" w:eastAsia="Times New Roman" w:hAnsi="Times New Roman" w:cs="Times New Roman"/>
          <w:color w:val="000000"/>
          <w:lang w:val="ru-RU" w:eastAsia="ru-RU" w:bidi="ar-SA"/>
        </w:rPr>
        <w:t>антикоррупционных</w:t>
      </w:r>
      <w:proofErr w:type="spellEnd"/>
      <w:r w:rsidRPr="00AE5A7B">
        <w:rPr>
          <w:rFonts w:ascii="Times New Roman" w:eastAsia="Times New Roman" w:hAnsi="Times New Roman" w:cs="Times New Roman"/>
          <w:color w:val="000000"/>
          <w:lang w:val="ru-RU" w:eastAsia="ru-RU" w:bidi="ar-SA"/>
        </w:rPr>
        <w:t xml:space="preserve"> стандартов и развитие общественного правосознания;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I. Совершенствование системы запретов, ограничений и требований, установленных в целях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 Правительству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до 1 октября 2018 г. разработать и утвердить:</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методику </w:t>
      </w:r>
      <w:proofErr w:type="gramStart"/>
      <w:r w:rsidRPr="00AE5A7B">
        <w:rPr>
          <w:rFonts w:ascii="Times New Roman" w:eastAsia="Times New Roman" w:hAnsi="Times New Roman" w:cs="Times New Roman"/>
          <w:color w:val="000000"/>
          <w:lang w:val="ru-RU" w:eastAsia="ru-RU" w:bidi="ar-SA"/>
        </w:rPr>
        <w:t>оценки планов противодействия коррупции федеральных государственных органов</w:t>
      </w:r>
      <w:proofErr w:type="gramEnd"/>
      <w:r w:rsidRPr="00AE5A7B">
        <w:rPr>
          <w:rFonts w:ascii="Times New Roman" w:eastAsia="Times New Roman" w:hAnsi="Times New Roman" w:cs="Times New Roman"/>
          <w:color w:val="000000"/>
          <w:lang w:val="ru-RU" w:eastAsia="ru-RU" w:bidi="ar-SA"/>
        </w:rPr>
        <w:t xml:space="preserve"> и эффективности реализации этих планов, а также установить порядок определения должностных лиц федеральных государственных органов, ответственных за разработку и реализацию политики в области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методику проведения социологических исследований в целях оценки уровня коррупции в субъектах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до 1 ноября 2018 г. внести в Государственную Думу Федерального Собрания Российской Федерации проекты федеральных законов, предусматривающих:</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распространение на работников, замещающих отдельные должности в организациях,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совершенствование </w:t>
      </w:r>
      <w:proofErr w:type="spellStart"/>
      <w:r w:rsidRPr="00AE5A7B">
        <w:rPr>
          <w:rFonts w:ascii="Times New Roman" w:eastAsia="Times New Roman" w:hAnsi="Times New Roman" w:cs="Times New Roman"/>
          <w:color w:val="000000"/>
          <w:lang w:val="ru-RU" w:eastAsia="ru-RU" w:bidi="ar-SA"/>
        </w:rPr>
        <w:t>антикоррупционных</w:t>
      </w:r>
      <w:proofErr w:type="spellEnd"/>
      <w:r w:rsidRPr="00AE5A7B">
        <w:rPr>
          <w:rFonts w:ascii="Times New Roman" w:eastAsia="Times New Roman" w:hAnsi="Times New Roman" w:cs="Times New Roman"/>
          <w:color w:val="000000"/>
          <w:lang w:val="ru-RU" w:eastAsia="ru-RU" w:bidi="ar-SA"/>
        </w:rPr>
        <w:t xml:space="preserve"> стандартов для работников, замещающих должности в государственных корпорациях (компаниях), государственных внебюджетных фондах и публично-правовых компаниях, организациях, созданных для выполнения задач, поставленных перед федеральными государственными органами, а также введение </w:t>
      </w:r>
      <w:proofErr w:type="spellStart"/>
      <w:r w:rsidRPr="00AE5A7B">
        <w:rPr>
          <w:rFonts w:ascii="Times New Roman" w:eastAsia="Times New Roman" w:hAnsi="Times New Roman" w:cs="Times New Roman"/>
          <w:color w:val="000000"/>
          <w:lang w:val="ru-RU" w:eastAsia="ru-RU" w:bidi="ar-SA"/>
        </w:rPr>
        <w:t>антикоррупционных</w:t>
      </w:r>
      <w:proofErr w:type="spellEnd"/>
      <w:r w:rsidRPr="00AE5A7B">
        <w:rPr>
          <w:rFonts w:ascii="Times New Roman" w:eastAsia="Times New Roman" w:hAnsi="Times New Roman" w:cs="Times New Roman"/>
          <w:color w:val="000000"/>
          <w:lang w:val="ru-RU" w:eastAsia="ru-RU" w:bidi="ar-SA"/>
        </w:rPr>
        <w:t xml:space="preserve"> стандартов для работников хозяйственных обществ, учреждаемых и (или) контролируемых государственными корпорациями (компаниями), публично-правовыми компаниями;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совершенствование мер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 за несоблюдение запретов, ограничений и требований, установленных в целях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совершенствование в целях </w:t>
      </w:r>
      <w:proofErr w:type="gramStart"/>
      <w:r w:rsidRPr="00AE5A7B">
        <w:rPr>
          <w:rFonts w:ascii="Times New Roman" w:eastAsia="Times New Roman" w:hAnsi="Times New Roman" w:cs="Times New Roman"/>
          <w:color w:val="000000"/>
          <w:lang w:val="ru-RU" w:eastAsia="ru-RU" w:bidi="ar-SA"/>
        </w:rPr>
        <w:t>противодействия коррупции порядка получения подарков</w:t>
      </w:r>
      <w:proofErr w:type="gramEnd"/>
      <w:r w:rsidRPr="00AE5A7B">
        <w:rPr>
          <w:rFonts w:ascii="Times New Roman" w:eastAsia="Times New Roman" w:hAnsi="Times New Roman" w:cs="Times New Roman"/>
          <w:color w:val="000000"/>
          <w:lang w:val="ru-RU" w:eastAsia="ru-RU" w:bidi="ar-SA"/>
        </w:rPr>
        <w:t xml:space="preserve"> отдельными категориями лиц;</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в) до 1 февраля 2019 г. представить предложения по внесению в законодательство Российской Федерации изменений, предусматривающих случаи, когда несоблюдение запретов, ограничений и требований, установленных в целях противодействия коррупции, вследствие обстоятельств непреодолимой силы не является правонарушением;</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г) до 1 марта 2019 г. разработать критерии, согласно которым несоблюдение запретов, ограничений и требований, установленных в целях противодействия коррупции, будет относиться к правонарушениям, влекущим за собой увольнение со службы или с работы, либо к малозначительным правонарушениям, а также представить предложения по определению обстоятельств, смягчающих или отягчающих ответственность за несоблюдение указанных запретов, ограничений и требований, и по учету таких обстоятельств</w:t>
      </w:r>
      <w:proofErr w:type="gramEnd"/>
      <w:r w:rsidRPr="00AE5A7B">
        <w:rPr>
          <w:rFonts w:ascii="Times New Roman" w:eastAsia="Times New Roman" w:hAnsi="Times New Roman" w:cs="Times New Roman"/>
          <w:color w:val="000000"/>
          <w:lang w:val="ru-RU" w:eastAsia="ru-RU" w:bidi="ar-SA"/>
        </w:rPr>
        <w:t xml:space="preserve"> при применении взыскания.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 Генеральной прокуратуре Российской Федерации ежегодно, до 1 марта, информировать председателя президиума Совета при Президенте Российской Федерации по противодействию коррупции о результатах деятельности, осуществляемой правоохранительными органами, по борьбе с преступлениями коррупционной направленности.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 Рекомендовать высшим должностным лицам (руководителям высших исполнительных органов государственной власти) субъектов Российской Федерации обеспечить:</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ежегодное проведение социологических исследований на основании методики, утвержденной Правительством Российской Федерации, в целях оценки уровня коррупции в субъектах Российской Федерации. Доклад о результатах исполнения настоящего подпункта представлять ежегодно, до 1 февраля;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б) повышение </w:t>
      </w:r>
      <w:proofErr w:type="gramStart"/>
      <w:r w:rsidRPr="00AE5A7B">
        <w:rPr>
          <w:rFonts w:ascii="Times New Roman" w:eastAsia="Times New Roman" w:hAnsi="Times New Roman" w:cs="Times New Roman"/>
          <w:color w:val="000000"/>
          <w:lang w:val="ru-RU" w:eastAsia="ru-RU" w:bidi="ar-SA"/>
        </w:rPr>
        <w:t>эффективности деятельности органов субъектов Российской Федерации</w:t>
      </w:r>
      <w:proofErr w:type="gramEnd"/>
      <w:r w:rsidRPr="00AE5A7B">
        <w:rPr>
          <w:rFonts w:ascii="Times New Roman" w:eastAsia="Times New Roman" w:hAnsi="Times New Roman" w:cs="Times New Roman"/>
          <w:color w:val="000000"/>
          <w:lang w:val="ru-RU" w:eastAsia="ru-RU" w:bidi="ar-SA"/>
        </w:rPr>
        <w:t xml:space="preserve"> по профилактике коррупционных и иных правонарушений. Доклад о результатах исполнения настоящего подпункта представлять ежегодно, до 1 марта;</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в)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 в том числе путем их преобразования в соответствии с законами субъектов Российской Федерации в самостоятельные государственные органы, подчиненные непосредственно высшим должностным лицам (руководителям высших исполнительных органов государственной власти) субъектов Российской Федерации</w:t>
      </w:r>
      <w:proofErr w:type="gramEnd"/>
      <w:r w:rsidRPr="00AE5A7B">
        <w:rPr>
          <w:rFonts w:ascii="Times New Roman" w:eastAsia="Times New Roman" w:hAnsi="Times New Roman" w:cs="Times New Roman"/>
          <w:color w:val="000000"/>
          <w:lang w:val="ru-RU" w:eastAsia="ru-RU" w:bidi="ar-SA"/>
        </w:rPr>
        <w:t>. Доклад о результатах исполнения настоящего подпункта представить до 1 декабря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г) проведение общественных обсуждений (с привлечением экспертного сообщества) проектов планов противодействия коррупции на 2018-2020 годы органов государственной власти субъектов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д</w:t>
      </w:r>
      <w:proofErr w:type="spellEnd"/>
      <w:r w:rsidRPr="00AE5A7B">
        <w:rPr>
          <w:rFonts w:ascii="Times New Roman" w:eastAsia="Times New Roman" w:hAnsi="Times New Roman" w:cs="Times New Roman"/>
          <w:color w:val="000000"/>
          <w:lang w:val="ru-RU" w:eastAsia="ru-RU" w:bidi="ar-SA"/>
        </w:rPr>
        <w:t xml:space="preserve">) ежегодное рассмотрение отчета о выполнении региональной </w:t>
      </w:r>
      <w:proofErr w:type="spellStart"/>
      <w:r w:rsidRPr="00AE5A7B">
        <w:rPr>
          <w:rFonts w:ascii="Times New Roman" w:eastAsia="Times New Roman" w:hAnsi="Times New Roman" w:cs="Times New Roman"/>
          <w:color w:val="000000"/>
          <w:lang w:val="ru-RU" w:eastAsia="ru-RU" w:bidi="ar-SA"/>
        </w:rPr>
        <w:t>антикоррупционной</w:t>
      </w:r>
      <w:proofErr w:type="spellEnd"/>
      <w:r w:rsidRPr="00AE5A7B">
        <w:rPr>
          <w:rFonts w:ascii="Times New Roman" w:eastAsia="Times New Roman" w:hAnsi="Times New Roman" w:cs="Times New Roman"/>
          <w:color w:val="000000"/>
          <w:lang w:val="ru-RU" w:eastAsia="ru-RU" w:bidi="ar-SA"/>
        </w:rPr>
        <w:t xml:space="preserve"> программы (плана противодействия коррупции) в субъекте Российской Федерации и до 1 февраля года, следующего за отчетным годом, размещение такого отчета в информационно-телекоммуникационной сети "Интернет" на официальном сайте высшего исполнительного органа государственной власти субъекта Российской Федерации в разделе "Противодействие коррупции".</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II.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4. Правительству Российской Федерации проводить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и (или)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сентября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5. </w:t>
      </w:r>
      <w:proofErr w:type="gramStart"/>
      <w:r w:rsidRPr="00AE5A7B">
        <w:rPr>
          <w:rFonts w:ascii="Times New Roman" w:eastAsia="Times New Roman" w:hAnsi="Times New Roman" w:cs="Times New Roman"/>
          <w:color w:val="000000"/>
          <w:lang w:val="ru-RU" w:eastAsia="ru-RU" w:bidi="ar-SA"/>
        </w:rPr>
        <w:t>Правительству Российской Федерации с участием Генеральной прокуратуры Российской Федерации и Верховного Суда Российской Федерации до 1 октября 2018 г. рассмотреть вопрос о целесообразности законодательного установления дополнительных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или муниципальной службы.</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6. Правительству Российской Федерации с участием Генеральной прокуратуры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а)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 касающихся предотвращения и урегулирования конфликта интересов. </w:t>
      </w:r>
      <w:proofErr w:type="gramStart"/>
      <w:r w:rsidRPr="00AE5A7B">
        <w:rPr>
          <w:rFonts w:ascii="Times New Roman" w:eastAsia="Times New Roman" w:hAnsi="Times New Roman" w:cs="Times New Roman"/>
          <w:color w:val="000000"/>
          <w:lang w:val="ru-RU" w:eastAsia="ru-RU" w:bidi="ar-SA"/>
        </w:rPr>
        <w:t>Доклад о результатах исполнения настоящего подпункта представить до 1 ноября 2019 г.;</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подготовить предложения о внесении в анкету, подлежащую представлению лицами, претендующими на замещение должностей государственной гражданской или муниципальной службы, изменений, касающихся указания в ней сведений о супругах своих братьев и сестер и о братьях и сестрах своих супругов, в целях выявления возможного конфликта интересов. Доклад о результатах исполнения настоящего подпункта представить до 1 марта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7. </w:t>
      </w:r>
      <w:proofErr w:type="gramStart"/>
      <w:r w:rsidRPr="00AE5A7B">
        <w:rPr>
          <w:rFonts w:ascii="Times New Roman" w:eastAsia="Times New Roman" w:hAnsi="Times New Roman" w:cs="Times New Roman"/>
          <w:color w:val="000000"/>
          <w:lang w:val="ru-RU" w:eastAsia="ru-RU" w:bidi="ar-SA"/>
        </w:rPr>
        <w:t>Рекомендовать палатам Федерального Собрания Российской Федерации до 1 декабря 2018 г.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(или) урегулированию конфликта интересов, а также за иные нарушения требований законодательства Российской Федерации о противодействии коррупции.</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8.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 возникающего при исполнении судьями своих полномочий, в том числе при рассмотрении дел с участием граждан и юридических лиц, с которыми судья, его близкие родственники или свойственники связаны финансовыми или иными обязательствами.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июля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9. Генеральной прокуратуре Российской Федерации представить Президенту Российской Федерации информацию о результатах проверок соблюдения лицами, замещающими должности в федеральных государственных органах, органах государственной власти субъектов Российской Федерации и органах местного самоуправления,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сентября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10. Министерству труда и социальной защиты Российской Федерации до 1 августа 2018 г. разработать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11. </w:t>
      </w:r>
      <w:proofErr w:type="gramStart"/>
      <w:r w:rsidRPr="00AE5A7B">
        <w:rPr>
          <w:rFonts w:ascii="Times New Roman" w:eastAsia="Times New Roman" w:hAnsi="Times New Roman" w:cs="Times New Roman"/>
          <w:color w:val="000000"/>
          <w:lang w:val="ru-RU" w:eastAsia="ru-RU" w:bidi="ar-SA"/>
        </w:rPr>
        <w:t>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 касающейся предотвращения и урегулирования конфликта интересов, и распространение этого обзора с соблюдением требований законодательства Российской Федерации о государственной и иной охраняемой законом тайне (в том числе размещение в федеральной государственной информационной</w:t>
      </w:r>
      <w:proofErr w:type="gramEnd"/>
      <w:r w:rsidRPr="00AE5A7B">
        <w:rPr>
          <w:rFonts w:ascii="Times New Roman" w:eastAsia="Times New Roman" w:hAnsi="Times New Roman" w:cs="Times New Roman"/>
          <w:color w:val="000000"/>
          <w:lang w:val="ru-RU" w:eastAsia="ru-RU" w:bidi="ar-SA"/>
        </w:rPr>
        <w:t xml:space="preserve"> системе в области государственной службы) среди заинтересованных федеральных государственных органов и организаций.</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представлять ежегодно, до 15 марта.</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12. Руководителям федеральных государственных органов обеспечить принятие мер по повышению эффективности: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а) </w:t>
      </w:r>
      <w:proofErr w:type="gramStart"/>
      <w:r w:rsidRPr="00AE5A7B">
        <w:rPr>
          <w:rFonts w:ascii="Times New Roman" w:eastAsia="Times New Roman" w:hAnsi="Times New Roman" w:cs="Times New Roman"/>
          <w:color w:val="000000"/>
          <w:lang w:val="ru-RU" w:eastAsia="ru-RU" w:bidi="ar-SA"/>
        </w:rPr>
        <w:t>контроля за</w:t>
      </w:r>
      <w:proofErr w:type="gramEnd"/>
      <w:r w:rsidRPr="00AE5A7B">
        <w:rPr>
          <w:rFonts w:ascii="Times New Roman" w:eastAsia="Times New Roman" w:hAnsi="Times New Roman" w:cs="Times New Roman"/>
          <w:color w:val="000000"/>
          <w:lang w:val="ru-RU" w:eastAsia="ru-RU" w:bidi="ar-SA"/>
        </w:rPr>
        <w:t xml:space="preserve"> соблюдением лицами, замещающими должности в федеральных государственных органах,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б) кадровой работы в части, касающейся ведения личных дел государственных служащих, в том числе </w:t>
      </w:r>
      <w:proofErr w:type="gramStart"/>
      <w:r w:rsidRPr="00AE5A7B">
        <w:rPr>
          <w:rFonts w:ascii="Times New Roman" w:eastAsia="Times New Roman" w:hAnsi="Times New Roman" w:cs="Times New Roman"/>
          <w:color w:val="000000"/>
          <w:lang w:val="ru-RU" w:eastAsia="ru-RU" w:bidi="ar-SA"/>
        </w:rPr>
        <w:t>контроля за</w:t>
      </w:r>
      <w:proofErr w:type="gramEnd"/>
      <w:r w:rsidRPr="00AE5A7B">
        <w:rPr>
          <w:rFonts w:ascii="Times New Roman" w:eastAsia="Times New Roman" w:hAnsi="Times New Roman" w:cs="Times New Roman"/>
          <w:color w:val="000000"/>
          <w:lang w:val="ru-RU" w:eastAsia="ru-RU" w:bidi="ar-SA"/>
        </w:rPr>
        <w:t xml:space="preserve"> актуализацией сведений, содержащихся в анкетах, представляемых в федеральные государственные органы при поступлении на государственную службу, об их родственниках и свойственниках в целях выявления возможного конфликта интересов;</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в) реализации требований законодательства Российской Федерации о противодействии коррупции, касающихся предотвращения и урегулирования конфликта интересов, в организациях, созданных для выполнения задач, поставленных перед федеральными государственными органами.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представлять ежегодно, до 1 февраля. Итоговый доклад представить до 1 декабря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13.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обеспечить принятие мер по повышению эффективности: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а) </w:t>
      </w:r>
      <w:proofErr w:type="gramStart"/>
      <w:r w:rsidRPr="00AE5A7B">
        <w:rPr>
          <w:rFonts w:ascii="Times New Roman" w:eastAsia="Times New Roman" w:hAnsi="Times New Roman" w:cs="Times New Roman"/>
          <w:color w:val="000000"/>
          <w:lang w:val="ru-RU" w:eastAsia="ru-RU" w:bidi="ar-SA"/>
        </w:rPr>
        <w:t>контроля за</w:t>
      </w:r>
      <w:proofErr w:type="gramEnd"/>
      <w:r w:rsidRPr="00AE5A7B">
        <w:rPr>
          <w:rFonts w:ascii="Times New Roman" w:eastAsia="Times New Roman" w:hAnsi="Times New Roman" w:cs="Times New Roman"/>
          <w:color w:val="000000"/>
          <w:lang w:val="ru-RU" w:eastAsia="ru-RU" w:bidi="ar-SA"/>
        </w:rPr>
        <w:t xml:space="preserve"> соблюдением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б) кадровой работы в части, касающейся ведения личных дел лиц,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представлять ежегодно, до 1 февраля. Итоговый доклад представить до 1 декабря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14. Рекомендовать руководителям органов местного самоуправления в пределах своих полномочий обеспечить принятие мер по повышению эффективности: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а) </w:t>
      </w:r>
      <w:proofErr w:type="gramStart"/>
      <w:r w:rsidRPr="00AE5A7B">
        <w:rPr>
          <w:rFonts w:ascii="Times New Roman" w:eastAsia="Times New Roman" w:hAnsi="Times New Roman" w:cs="Times New Roman"/>
          <w:color w:val="000000"/>
          <w:lang w:val="ru-RU" w:eastAsia="ru-RU" w:bidi="ar-SA"/>
        </w:rPr>
        <w:t>контроля за</w:t>
      </w:r>
      <w:proofErr w:type="gramEnd"/>
      <w:r w:rsidRPr="00AE5A7B">
        <w:rPr>
          <w:rFonts w:ascii="Times New Roman" w:eastAsia="Times New Roman" w:hAnsi="Times New Roman" w:cs="Times New Roman"/>
          <w:color w:val="000000"/>
          <w:lang w:val="ru-RU" w:eastAsia="ru-RU" w:bidi="ar-SA"/>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б)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представлять ежегодно, до 1 февраля. Итоговый доклад представить до 1 декабря 2020 г.</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III.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15.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уточнения условий,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 № 223-ФЗ "О закупках товаров, работ, услуг отдельными видами юридических лиц" (далее - Федеральный закон "О закупках товаров, работ, услуг отдельными видами юридических лиц");</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в) определения сведений, подлежащих обязательному раскрытию должностными лицами заказчика в целях недопущения возникновения конфликта интересов, а также порядка раскрытия таких сведений;</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г) установления обязанности участника закупки представлять заказчику информацию в целях выявления обстоятельств, свидетельствующих о возможности возникновения конфликта интересов с заказчиком;</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д</w:t>
      </w:r>
      <w:proofErr w:type="spellEnd"/>
      <w:r w:rsidRPr="00AE5A7B">
        <w:rPr>
          <w:rFonts w:ascii="Times New Roman" w:eastAsia="Times New Roman" w:hAnsi="Times New Roman" w:cs="Times New Roman"/>
          <w:color w:val="000000"/>
          <w:lang w:val="ru-RU" w:eastAsia="ru-RU" w:bidi="ar-SA"/>
        </w:rPr>
        <w:t>)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и обязанности заказчика проверять соответствие участников закупки такому требованию при осуществлении закупок товаров, работ, услуг для обеспечения государственных или муниципальных нужд.</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w:t>
      </w:r>
      <w:hyperlink r:id="rId209" w:anchor="1151" w:history="1">
        <w:r w:rsidRPr="00AE5A7B">
          <w:rPr>
            <w:rFonts w:ascii="Times New Roman" w:eastAsia="Times New Roman" w:hAnsi="Times New Roman" w:cs="Times New Roman"/>
            <w:color w:val="808080"/>
            <w:u w:val="single"/>
            <w:lang w:val="ru-RU" w:eastAsia="ru-RU" w:bidi="ar-SA"/>
          </w:rPr>
          <w:t>подпунктов "а" - "</w:t>
        </w:r>
        <w:proofErr w:type="spellStart"/>
        <w:r w:rsidRPr="00AE5A7B">
          <w:rPr>
            <w:rFonts w:ascii="Times New Roman" w:eastAsia="Times New Roman" w:hAnsi="Times New Roman" w:cs="Times New Roman"/>
            <w:color w:val="808080"/>
            <w:u w:val="single"/>
            <w:lang w:val="ru-RU" w:eastAsia="ru-RU" w:bidi="ar-SA"/>
          </w:rPr>
          <w:t>д</w:t>
        </w:r>
        <w:proofErr w:type="spellEnd"/>
        <w:r w:rsidRPr="00AE5A7B">
          <w:rPr>
            <w:rFonts w:ascii="Times New Roman" w:eastAsia="Times New Roman" w:hAnsi="Times New Roman" w:cs="Times New Roman"/>
            <w:color w:val="808080"/>
            <w:u w:val="single"/>
            <w:lang w:val="ru-RU" w:eastAsia="ru-RU" w:bidi="ar-SA"/>
          </w:rPr>
          <w:t>"</w:t>
        </w:r>
      </w:hyperlink>
      <w:r w:rsidRPr="00AE5A7B">
        <w:rPr>
          <w:rFonts w:ascii="Times New Roman" w:eastAsia="Times New Roman" w:hAnsi="Times New Roman" w:cs="Times New Roman"/>
          <w:color w:val="000000"/>
          <w:lang w:val="ru-RU" w:eastAsia="ru-RU" w:bidi="ar-SA"/>
        </w:rPr>
        <w:t> настоящего пункта представить до 1 июля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е) проведения обязательного общественного обсуждения закупок товаров, работ, услуг для обеспечения государственных или муниципальных нужд, в случае если начальная (минимальная) цена контракта составляет соответственно 50 млн. рублей и 5 млн. рублей. </w:t>
      </w:r>
      <w:proofErr w:type="gramStart"/>
      <w:r w:rsidRPr="00AE5A7B">
        <w:rPr>
          <w:rFonts w:ascii="Times New Roman" w:eastAsia="Times New Roman" w:hAnsi="Times New Roman" w:cs="Times New Roman"/>
          <w:color w:val="000000"/>
          <w:lang w:val="ru-RU" w:eastAsia="ru-RU" w:bidi="ar-SA"/>
        </w:rPr>
        <w:t>Доклад о результатах исполнения настоящего подпункта представить до 1 февраля 2019 г.;</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ж) установления запрета на привлечение к исполнению государственных и муниципальных контрактов субподрядчиков (соисполнителей) из числа юридических лиц, подконтрольных руководителю заказчика, его заместителю, члену комиссии по осуществлению закупок, руководителю контрактной службы заказчика, контрактному управляющему, а также их супругам, близким родственникам и свойственникам. Доклад о результатах исполнения настоящего подпункта представить до 1 сентября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з</w:t>
      </w:r>
      <w:proofErr w:type="spellEnd"/>
      <w:r w:rsidRPr="00AE5A7B">
        <w:rPr>
          <w:rFonts w:ascii="Times New Roman" w:eastAsia="Times New Roman" w:hAnsi="Times New Roman" w:cs="Times New Roman"/>
          <w:color w:val="000000"/>
          <w:lang w:val="ru-RU" w:eastAsia="ru-RU" w:bidi="ar-SA"/>
        </w:rPr>
        <w:t>) установления запрета на осуществление закупок у поставщиков (подрядчиков, исполнителей), учредители (участники) и (или) контролирующие лица которых зарегистрированы в оффшорных зонах. Доклад о результатах исполнения настоящего подпункта представить до 1 декабря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и) наделения Генеральной прокуратуры Российской Федерации полномочиями по ведению реестра юридических лиц, привлеченных к административной ответственности в соответствии со статьей 19.28 Кодекса Российской Федерации об административных правонарушениях, а также по определению сведений, подлежащих включению в названный реестр, и порядка их размещения в единой информационной системе в сфере закупок. Доклад о результатах исполнения настоящего подпункта представить до 1 декабря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к) обеспечения условий для своевременного выявления заказчиком обстоятельств, свидетельствующих о возможности возникновения конфликта интересов, в том числе посредством межведомственного информационного взаимодействия. Доклад о результатах исполнения настоящего подпункта представить до 1 июля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л) установления обязанности заказчиков обосновывать начальные (максимальные) цены договоров при осуществлении закупок в соответствии с Федеральным законом "О закупках товаров, работ, услуг отдельными видами юридических лиц". Доклад о результатах исполнения настоящего подпункта представить до 1 марта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м) установления административной ответственности: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юридического лица, его должностных лиц - за осуществление закупки с нарушением требований, предусмотренных пунктами 7.1 и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w:t>
      </w:r>
      <w:proofErr w:type="gramEnd"/>
      <w:r w:rsidRPr="00AE5A7B">
        <w:rPr>
          <w:rFonts w:ascii="Times New Roman" w:eastAsia="Times New Roman" w:hAnsi="Times New Roman" w:cs="Times New Roman"/>
          <w:color w:val="000000"/>
          <w:lang w:val="ru-RU" w:eastAsia="ru-RU" w:bidi="ar-SA"/>
        </w:rPr>
        <w:t xml:space="preserve"> нужд");</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юридического лица - за предоставление заведомо ложных сведений о </w:t>
      </w:r>
      <w:proofErr w:type="spellStart"/>
      <w:r w:rsidRPr="00AE5A7B">
        <w:rPr>
          <w:rFonts w:ascii="Times New Roman" w:eastAsia="Times New Roman" w:hAnsi="Times New Roman" w:cs="Times New Roman"/>
          <w:color w:val="000000"/>
          <w:lang w:val="ru-RU" w:eastAsia="ru-RU" w:bidi="ar-SA"/>
        </w:rPr>
        <w:t>непривлечении</w:t>
      </w:r>
      <w:proofErr w:type="spellEnd"/>
      <w:r w:rsidRPr="00AE5A7B">
        <w:rPr>
          <w:rFonts w:ascii="Times New Roman" w:eastAsia="Times New Roman" w:hAnsi="Times New Roman" w:cs="Times New Roman"/>
          <w:color w:val="000000"/>
          <w:lang w:val="ru-RU" w:eastAsia="ru-RU" w:bidi="ar-SA"/>
        </w:rPr>
        <w:t xml:space="preserve">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подпункта представить до 1 марта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н</w:t>
      </w:r>
      <w:proofErr w:type="spellEnd"/>
      <w:r w:rsidRPr="00AE5A7B">
        <w:rPr>
          <w:rFonts w:ascii="Times New Roman" w:eastAsia="Times New Roman" w:hAnsi="Times New Roman" w:cs="Times New Roman"/>
          <w:color w:val="000000"/>
          <w:lang w:val="ru-RU" w:eastAsia="ru-RU" w:bidi="ar-SA"/>
        </w:rPr>
        <w:t xml:space="preserve">) усиления </w:t>
      </w:r>
      <w:proofErr w:type="gramStart"/>
      <w:r w:rsidRPr="00AE5A7B">
        <w:rPr>
          <w:rFonts w:ascii="Times New Roman" w:eastAsia="Times New Roman" w:hAnsi="Times New Roman" w:cs="Times New Roman"/>
          <w:color w:val="000000"/>
          <w:lang w:val="ru-RU" w:eastAsia="ru-RU" w:bidi="ar-SA"/>
        </w:rPr>
        <w:t>контроля за</w:t>
      </w:r>
      <w:proofErr w:type="gramEnd"/>
      <w:r w:rsidRPr="00AE5A7B">
        <w:rPr>
          <w:rFonts w:ascii="Times New Roman" w:eastAsia="Times New Roman" w:hAnsi="Times New Roman" w:cs="Times New Roman"/>
          <w:color w:val="000000"/>
          <w:lang w:val="ru-RU" w:eastAsia="ru-RU" w:bidi="ar-SA"/>
        </w:rPr>
        <w:t xml:space="preserve"> деятельностью должностных лиц заказчика при осуществлении закупок товаров, работ, услуг для обеспечения государственных или муниципальных нужд в целях исключения необоснованного применения к поставщикам (подрядчикам, исполнителям) неустоек (штрафов, пеней) и за привлечением этих должностных лиц к дисциплинарной и материальной ответственности. Доклад о результатах исполнения настоящего подпункта представить до 1 апреля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16.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а)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работы, направленной на выявление личной заинтересованности</w:t>
      </w:r>
      <w:proofErr w:type="gramEnd"/>
      <w:r w:rsidRPr="00AE5A7B">
        <w:rPr>
          <w:rFonts w:ascii="Times New Roman" w:eastAsia="Times New Roman" w:hAnsi="Times New Roman" w:cs="Times New Roman"/>
          <w:color w:val="000000"/>
          <w:lang w:val="ru-RU" w:eastAsia="ru-RU" w:bidi="ar-SA"/>
        </w:rPr>
        <w:t xml:space="preserve"> государственных и муниципальных служащих, работников при осуществлении таких закупок, </w:t>
      </w:r>
      <w:proofErr w:type="gramStart"/>
      <w:r w:rsidRPr="00AE5A7B">
        <w:rPr>
          <w:rFonts w:ascii="Times New Roman" w:eastAsia="Times New Roman" w:hAnsi="Times New Roman" w:cs="Times New Roman"/>
          <w:color w:val="000000"/>
          <w:lang w:val="ru-RU" w:eastAsia="ru-RU" w:bidi="ar-SA"/>
        </w:rPr>
        <w:t>которая</w:t>
      </w:r>
      <w:proofErr w:type="gramEnd"/>
      <w:r w:rsidRPr="00AE5A7B">
        <w:rPr>
          <w:rFonts w:ascii="Times New Roman" w:eastAsia="Times New Roman" w:hAnsi="Times New Roman" w:cs="Times New Roman"/>
          <w:color w:val="000000"/>
          <w:lang w:val="ru-RU" w:eastAsia="ru-RU" w:bidi="ar-SA"/>
        </w:rPr>
        <w:t xml:space="preserve"> приводит или может привести к конфликту интересов. Доклад о результатах исполнения настоящего подпункта представить до 1 апреля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Доклад о результатах исполнения настоящего подпункта представить до 1 апреля 2020 г.</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 xml:space="preserve">IV. Совершенствование порядка осуществления </w:t>
      </w:r>
      <w:proofErr w:type="gramStart"/>
      <w:r w:rsidRPr="00AE5A7B">
        <w:rPr>
          <w:rFonts w:ascii="Times New Roman" w:eastAsia="Times New Roman" w:hAnsi="Times New Roman" w:cs="Times New Roman"/>
          <w:b/>
          <w:bCs/>
          <w:color w:val="333333"/>
          <w:lang w:val="ru-RU" w:eastAsia="ru-RU" w:bidi="ar-SA"/>
        </w:rPr>
        <w:t>контроля за</w:t>
      </w:r>
      <w:proofErr w:type="gramEnd"/>
      <w:r w:rsidRPr="00AE5A7B">
        <w:rPr>
          <w:rFonts w:ascii="Times New Roman" w:eastAsia="Times New Roman" w:hAnsi="Times New Roman" w:cs="Times New Roman"/>
          <w:b/>
          <w:bCs/>
          <w:color w:val="333333"/>
          <w:lang w:val="ru-RU" w:eastAsia="ru-RU" w:bidi="ar-SA"/>
        </w:rPr>
        <w:t xml:space="preserve">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r w:rsidRPr="00AE5A7B">
        <w:rPr>
          <w:rFonts w:ascii="Times New Roman" w:eastAsia="Times New Roman" w:hAnsi="Times New Roman" w:cs="Times New Roman"/>
          <w:b/>
          <w:bCs/>
          <w:color w:val="333333"/>
          <w:lang w:val="ru-RU" w:eastAsia="ru-RU" w:bidi="ar-SA"/>
        </w:rPr>
        <w:br/>
        <w:t>Обеспечение полноты и прозрачности представляемых сведений о доходах, расходах, об имуществе и обязательствах имущественного характера</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17. Правительству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 подлежащего обращению в доход Российской Федерации (включая денежные средства и иные ценности, предметы роскоши), если в отношении такого имущества не представлено сведений, подтверждающих его приобретение на законные доходы. Доклад о результатах исполнения настоящего подпункта представить до 1 февраля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б)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w:t>
      </w:r>
      <w:proofErr w:type="gramStart"/>
      <w:r w:rsidRPr="00AE5A7B">
        <w:rPr>
          <w:rFonts w:ascii="Times New Roman" w:eastAsia="Times New Roman" w:hAnsi="Times New Roman" w:cs="Times New Roman"/>
          <w:color w:val="000000"/>
          <w:lang w:val="ru-RU" w:eastAsia="ru-RU" w:bidi="ar-SA"/>
        </w:rPr>
        <w:t>контроля за</w:t>
      </w:r>
      <w:proofErr w:type="gramEnd"/>
      <w:r w:rsidRPr="00AE5A7B">
        <w:rPr>
          <w:rFonts w:ascii="Times New Roman" w:eastAsia="Times New Roman" w:hAnsi="Times New Roman" w:cs="Times New Roman"/>
          <w:color w:val="000000"/>
          <w:lang w:val="ru-RU" w:eastAsia="ru-RU" w:bidi="ar-SA"/>
        </w:rPr>
        <w:t xml:space="preserve"> расходами, предусмотренного Федеральным законом от 3 декабря 2012 г. № 230-ФЗ "О контроле за соответствием расходов лиц, замещающих государственные должности, и иных лиц их доходам". Доклад о результатах исполнения настоящего подпункта представить до 1 апреля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в) с участием Администрации Президента Российской Федерации, Верховного Суда Российской Федерации и высших должностных лиц (руководителей высших исполнительных органов государственной власти) субъектов Российской Федерации обеспечить введение с 1 января 2019 г.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w:t>
      </w:r>
      <w:proofErr w:type="gramEnd"/>
      <w:r w:rsidRPr="00AE5A7B">
        <w:rPr>
          <w:rFonts w:ascii="Times New Roman" w:eastAsia="Times New Roman" w:hAnsi="Times New Roman" w:cs="Times New Roman"/>
          <w:color w:val="000000"/>
          <w:lang w:val="ru-RU" w:eastAsia="ru-RU" w:bidi="ar-SA"/>
        </w:rPr>
        <w:t xml:space="preserve"> </w:t>
      </w:r>
      <w:proofErr w:type="gramStart"/>
      <w:r w:rsidRPr="00AE5A7B">
        <w:rPr>
          <w:rFonts w:ascii="Times New Roman" w:eastAsia="Times New Roman" w:hAnsi="Times New Roman" w:cs="Times New Roman"/>
          <w:color w:val="000000"/>
          <w:lang w:val="ru-RU" w:eastAsia="ru-RU" w:bidi="ar-SA"/>
        </w:rPr>
        <w:t>доходах</w:t>
      </w:r>
      <w:proofErr w:type="gramEnd"/>
      <w:r w:rsidRPr="00AE5A7B">
        <w:rPr>
          <w:rFonts w:ascii="Times New Roman" w:eastAsia="Times New Roman" w:hAnsi="Times New Roman" w:cs="Times New Roman"/>
          <w:color w:val="000000"/>
          <w:lang w:val="ru-RU" w:eastAsia="ru-RU" w:bidi="ar-SA"/>
        </w:rPr>
        <w:t>,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Доклад о результатах исполнения настоящего подпункта представить до 1 февраля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г)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а также об оптимизации правил хранения (приобщения к личному делу) указанных сведений. </w:t>
      </w:r>
      <w:proofErr w:type="gramStart"/>
      <w:r w:rsidRPr="00AE5A7B">
        <w:rPr>
          <w:rFonts w:ascii="Times New Roman" w:eastAsia="Times New Roman" w:hAnsi="Times New Roman" w:cs="Times New Roman"/>
          <w:color w:val="000000"/>
          <w:lang w:val="ru-RU" w:eastAsia="ru-RU" w:bidi="ar-SA"/>
        </w:rPr>
        <w:t>Доклад о результатах исполнения настоящего подпункта представить до 1 декабря 2018 г.;</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д</w:t>
      </w:r>
      <w:proofErr w:type="spellEnd"/>
      <w:r w:rsidRPr="00AE5A7B">
        <w:rPr>
          <w:rFonts w:ascii="Times New Roman" w:eastAsia="Times New Roman" w:hAnsi="Times New Roman" w:cs="Times New Roman"/>
          <w:color w:val="000000"/>
          <w:lang w:val="ru-RU" w:eastAsia="ru-RU" w:bidi="ar-SA"/>
        </w:rPr>
        <w:t>)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 необходимой для заполнения справок о доходах, расходах, об имуществе и обязательствах имущественного характера. Доклад о результатах исполнения настоящего подпункта представить до 1 октября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е)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 расходах, об имуществе и обязательствах имущественного характера в отношении соответствующих категорий лиц. Доклад о результатах исполнения настоящего подпункта представить до 1 мая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18.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 предусматривающего установление </w:t>
      </w:r>
      <w:proofErr w:type="gramStart"/>
      <w:r w:rsidRPr="00AE5A7B">
        <w:rPr>
          <w:rFonts w:ascii="Times New Roman" w:eastAsia="Times New Roman" w:hAnsi="Times New Roman" w:cs="Times New Roman"/>
          <w:color w:val="000000"/>
          <w:lang w:val="ru-RU" w:eastAsia="ru-RU" w:bidi="ar-SA"/>
        </w:rPr>
        <w:t>контроля за</w:t>
      </w:r>
      <w:proofErr w:type="gramEnd"/>
      <w:r w:rsidRPr="00AE5A7B">
        <w:rPr>
          <w:rFonts w:ascii="Times New Roman" w:eastAsia="Times New Roman" w:hAnsi="Times New Roman" w:cs="Times New Roman"/>
          <w:color w:val="000000"/>
          <w:lang w:val="ru-RU" w:eastAsia="ru-RU" w:bidi="ar-SA"/>
        </w:rPr>
        <w:t xml:space="preserve"> расходами лиц, подозреваемых или обвиняемых в совершении преступлений коррупционной направленности, и последующее обращение в доход Российской Федерации имущества, обнаруженного при расследовании таких преступлений.</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ноября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19. </w:t>
      </w:r>
      <w:proofErr w:type="gramStart"/>
      <w:r w:rsidRPr="00AE5A7B">
        <w:rPr>
          <w:rFonts w:ascii="Times New Roman" w:eastAsia="Times New Roman" w:hAnsi="Times New Roman" w:cs="Times New Roman"/>
          <w:color w:val="000000"/>
          <w:lang w:val="ru-RU" w:eastAsia="ru-RU" w:bidi="ar-SA"/>
        </w:rPr>
        <w:t>Федеральной службе охраны Российской Федерации с участием Администрации Президента Российской Федерации,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 иных федеральных государственных органах, органах государственной власти субъектов Российской Федерации информационной системы, соответствующей требованиям информационной безопасности и сформированной на основе информационной системы в области противодействия коррупции, эксплуатируемой в</w:t>
      </w:r>
      <w:proofErr w:type="gramEnd"/>
      <w:r w:rsidRPr="00AE5A7B">
        <w:rPr>
          <w:rFonts w:ascii="Times New Roman" w:eastAsia="Times New Roman" w:hAnsi="Times New Roman" w:cs="Times New Roman"/>
          <w:color w:val="000000"/>
          <w:lang w:val="ru-RU" w:eastAsia="ru-RU" w:bidi="ar-SA"/>
        </w:rPr>
        <w:t xml:space="preserve"> Администрации Президента Российской Федерации, для осуществления информационного взаимодействия указанных органов в целях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октября 2018 г.</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 xml:space="preserve">V. Повышение эффективности просветительских, образовательных и иных мероприятий, направленных на формирование </w:t>
      </w:r>
      <w:proofErr w:type="spellStart"/>
      <w:r w:rsidRPr="00AE5A7B">
        <w:rPr>
          <w:rFonts w:ascii="Times New Roman" w:eastAsia="Times New Roman" w:hAnsi="Times New Roman" w:cs="Times New Roman"/>
          <w:b/>
          <w:bCs/>
          <w:color w:val="333333"/>
          <w:lang w:val="ru-RU" w:eastAsia="ru-RU" w:bidi="ar-SA"/>
        </w:rPr>
        <w:t>антикоррупционного</w:t>
      </w:r>
      <w:proofErr w:type="spellEnd"/>
      <w:r w:rsidRPr="00AE5A7B">
        <w:rPr>
          <w:rFonts w:ascii="Times New Roman" w:eastAsia="Times New Roman" w:hAnsi="Times New Roman" w:cs="Times New Roman"/>
          <w:b/>
          <w:bCs/>
          <w:color w:val="333333"/>
          <w:lang w:val="ru-RU" w:eastAsia="ru-RU" w:bidi="ar-SA"/>
        </w:rPr>
        <w:t xml:space="preserve"> поведения государственных и муниципальных служащих, популяризацию в обществе </w:t>
      </w:r>
      <w:proofErr w:type="spellStart"/>
      <w:r w:rsidRPr="00AE5A7B">
        <w:rPr>
          <w:rFonts w:ascii="Times New Roman" w:eastAsia="Times New Roman" w:hAnsi="Times New Roman" w:cs="Times New Roman"/>
          <w:b/>
          <w:bCs/>
          <w:color w:val="333333"/>
          <w:lang w:val="ru-RU" w:eastAsia="ru-RU" w:bidi="ar-SA"/>
        </w:rPr>
        <w:t>антикоррупционных</w:t>
      </w:r>
      <w:proofErr w:type="spellEnd"/>
      <w:r w:rsidRPr="00AE5A7B">
        <w:rPr>
          <w:rFonts w:ascii="Times New Roman" w:eastAsia="Times New Roman" w:hAnsi="Times New Roman" w:cs="Times New Roman"/>
          <w:b/>
          <w:bCs/>
          <w:color w:val="333333"/>
          <w:lang w:val="ru-RU" w:eastAsia="ru-RU" w:bidi="ar-SA"/>
        </w:rPr>
        <w:t xml:space="preserve"> стандартов и развитие общественного правосознания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20. Правительству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подготовить предложения о внесении в законодательство Российской Федерации изменений, предусматривающих утверждение типовых дополнительных профессиональных программ по вопросам противодействия коррупции. Доклад о результатах исполнения настоящего подпункта представить до 1 октября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б) обеспечить проведение ежегодного повышения квалификации федеральных государственных служащих, в должностные обязанности которых входит участие в противодействии коррупции (не менее 1000 человек в год). Доклад о результатах исполнения настоящего подпункта представлять ежегодно, до 1 апреля. </w:t>
      </w:r>
      <w:proofErr w:type="gramStart"/>
      <w:r w:rsidRPr="00AE5A7B">
        <w:rPr>
          <w:rFonts w:ascii="Times New Roman" w:eastAsia="Times New Roman" w:hAnsi="Times New Roman" w:cs="Times New Roman"/>
          <w:color w:val="000000"/>
          <w:lang w:val="ru-RU" w:eastAsia="ru-RU" w:bidi="ar-SA"/>
        </w:rPr>
        <w:t>Итоговый доклад представить до 1 декабря 2020 г.;</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в) обеспечить включение в федеральные государственные образовательные стандарты общего образования, среднего профессионального и высшего образования положений, предусматривающих формирование у обучающихся компетенции, позволяющей выработать нетерпимое отношение к коррупционному поведению, а в профессиональной деятельности - содействовать пресечению такого поведения.</w:t>
      </w:r>
      <w:proofErr w:type="gramEnd"/>
      <w:r w:rsidRPr="00AE5A7B">
        <w:rPr>
          <w:rFonts w:ascii="Times New Roman" w:eastAsia="Times New Roman" w:hAnsi="Times New Roman" w:cs="Times New Roman"/>
          <w:color w:val="000000"/>
          <w:lang w:val="ru-RU" w:eastAsia="ru-RU" w:bidi="ar-SA"/>
        </w:rPr>
        <w:t xml:space="preserve"> Доклад о результатах исполнения настоящего подпункта представить до 1 июля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г) обеспечить утверждение и реализацию программы по </w:t>
      </w:r>
      <w:proofErr w:type="spellStart"/>
      <w:r w:rsidRPr="00AE5A7B">
        <w:rPr>
          <w:rFonts w:ascii="Times New Roman" w:eastAsia="Times New Roman" w:hAnsi="Times New Roman" w:cs="Times New Roman"/>
          <w:color w:val="000000"/>
          <w:lang w:val="ru-RU" w:eastAsia="ru-RU" w:bidi="ar-SA"/>
        </w:rPr>
        <w:t>антикоррупционному</w:t>
      </w:r>
      <w:proofErr w:type="spellEnd"/>
      <w:r w:rsidRPr="00AE5A7B">
        <w:rPr>
          <w:rFonts w:ascii="Times New Roman" w:eastAsia="Times New Roman" w:hAnsi="Times New Roman" w:cs="Times New Roman"/>
          <w:color w:val="000000"/>
          <w:lang w:val="ru-RU" w:eastAsia="ru-RU" w:bidi="ar-SA"/>
        </w:rPr>
        <w:t xml:space="preserve"> просвещению </w:t>
      </w:r>
      <w:proofErr w:type="gramStart"/>
      <w:r w:rsidRPr="00AE5A7B">
        <w:rPr>
          <w:rFonts w:ascii="Times New Roman" w:eastAsia="Times New Roman" w:hAnsi="Times New Roman" w:cs="Times New Roman"/>
          <w:color w:val="000000"/>
          <w:lang w:val="ru-RU" w:eastAsia="ru-RU" w:bidi="ar-SA"/>
        </w:rPr>
        <w:t>обучающихся</w:t>
      </w:r>
      <w:proofErr w:type="gramEnd"/>
      <w:r w:rsidRPr="00AE5A7B">
        <w:rPr>
          <w:rFonts w:ascii="Times New Roman" w:eastAsia="Times New Roman" w:hAnsi="Times New Roman" w:cs="Times New Roman"/>
          <w:color w:val="000000"/>
          <w:lang w:val="ru-RU" w:eastAsia="ru-RU" w:bidi="ar-SA"/>
        </w:rPr>
        <w:t xml:space="preserve"> на 2018 - 2019 годы. Доклад о результатах исполнения настоящего подпункта представить до 1 марта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д</w:t>
      </w:r>
      <w:proofErr w:type="spellEnd"/>
      <w:r w:rsidRPr="00AE5A7B">
        <w:rPr>
          <w:rFonts w:ascii="Times New Roman" w:eastAsia="Times New Roman" w:hAnsi="Times New Roman" w:cs="Times New Roman"/>
          <w:color w:val="000000"/>
          <w:lang w:val="ru-RU" w:eastAsia="ru-RU" w:bidi="ar-SA"/>
        </w:rPr>
        <w:t>) реализовать комплекс мероприятий, направленных на качественное повышение эффективности деятельности пресс-служб федеральных государственных органов,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 Доклад о результатах исполнения настоящего подпункта представить до 1 мая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е) подготовить предложения по совершенствованию взаимодействия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противодействие коррупции в пределах своих полномочий, с субъектами общественного контроля. Доклад о результатах исполнения настоящего подпункта представить до 1 февраля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21.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 по результатам которых подготовить предложения, направленные на совершенствование мер по противодействию коррупции в части, касающейся: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а) выявления личной заинтересованности (в том числе скрытой </w:t>
      </w:r>
      <w:proofErr w:type="spellStart"/>
      <w:r w:rsidRPr="00AE5A7B">
        <w:rPr>
          <w:rFonts w:ascii="Times New Roman" w:eastAsia="Times New Roman" w:hAnsi="Times New Roman" w:cs="Times New Roman"/>
          <w:color w:val="000000"/>
          <w:lang w:val="ru-RU" w:eastAsia="ru-RU" w:bidi="ar-SA"/>
        </w:rPr>
        <w:t>аффилированности</w:t>
      </w:r>
      <w:proofErr w:type="spellEnd"/>
      <w:r w:rsidRPr="00AE5A7B">
        <w:rPr>
          <w:rFonts w:ascii="Times New Roman" w:eastAsia="Times New Roman" w:hAnsi="Times New Roman" w:cs="Times New Roman"/>
          <w:color w:val="000000"/>
          <w:lang w:val="ru-RU" w:eastAsia="ru-RU" w:bidi="ar-SA"/>
        </w:rPr>
        <w:t>), которая может привести к конфликту интересов, и повышения эффективности мер по предотвращению и (или) урегулированию конфликта интересов;</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повышения эффективности противодействия коррупции в сфере бизнеса;</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в) повышения эффективности противодействия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г) совершенствования порядка осуществления </w:t>
      </w:r>
      <w:proofErr w:type="gramStart"/>
      <w:r w:rsidRPr="00AE5A7B">
        <w:rPr>
          <w:rFonts w:ascii="Times New Roman" w:eastAsia="Times New Roman" w:hAnsi="Times New Roman" w:cs="Times New Roman"/>
          <w:color w:val="000000"/>
          <w:lang w:val="ru-RU" w:eastAsia="ru-RU" w:bidi="ar-SA"/>
        </w:rPr>
        <w:t>контроля за</w:t>
      </w:r>
      <w:proofErr w:type="gramEnd"/>
      <w:r w:rsidRPr="00AE5A7B">
        <w:rPr>
          <w:rFonts w:ascii="Times New Roman" w:eastAsia="Times New Roman" w:hAnsi="Times New Roman" w:cs="Times New Roman"/>
          <w:color w:val="000000"/>
          <w:lang w:val="ru-RU" w:eastAsia="ru-RU" w:bidi="ar-SA"/>
        </w:rPr>
        <w:t xml:space="preserve">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spellStart"/>
      <w:r w:rsidRPr="00AE5A7B">
        <w:rPr>
          <w:rFonts w:ascii="Times New Roman" w:eastAsia="Times New Roman" w:hAnsi="Times New Roman" w:cs="Times New Roman"/>
          <w:color w:val="000000"/>
          <w:lang w:val="ru-RU" w:eastAsia="ru-RU" w:bidi="ar-SA"/>
        </w:rPr>
        <w:t>д</w:t>
      </w:r>
      <w:proofErr w:type="spellEnd"/>
      <w:r w:rsidRPr="00AE5A7B">
        <w:rPr>
          <w:rFonts w:ascii="Times New Roman" w:eastAsia="Times New Roman" w:hAnsi="Times New Roman" w:cs="Times New Roman"/>
          <w:color w:val="000000"/>
          <w:lang w:val="ru-RU" w:eastAsia="ru-RU" w:bidi="ar-SA"/>
        </w:rPr>
        <w:t>) использования современных технологий в работе по противодействию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е) унификации форм статистической отчетности о результатах реализации мер по противодействию коррупции в федеральных государственных органах, органах государственной власти субъектов Российской Федерации, органах местного самоуправления и организациях;</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ж) разработки комплекса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w:t>
      </w:r>
      <w:proofErr w:type="spellStart"/>
      <w:r w:rsidRPr="00AE5A7B">
        <w:rPr>
          <w:rFonts w:ascii="Times New Roman" w:eastAsia="Times New Roman" w:hAnsi="Times New Roman" w:cs="Times New Roman"/>
          <w:color w:val="000000"/>
          <w:lang w:val="ru-RU" w:eastAsia="ru-RU" w:bidi="ar-SA"/>
        </w:rPr>
        <w:t>антикоррупционного</w:t>
      </w:r>
      <w:proofErr w:type="spellEnd"/>
      <w:r w:rsidRPr="00AE5A7B">
        <w:rPr>
          <w:rFonts w:ascii="Times New Roman" w:eastAsia="Times New Roman" w:hAnsi="Times New Roman" w:cs="Times New Roman"/>
          <w:color w:val="000000"/>
          <w:lang w:val="ru-RU" w:eastAsia="ru-RU" w:bidi="ar-SA"/>
        </w:rPr>
        <w:t xml:space="preserve"> просвещения.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октября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22. Правительству Российской Федерации с участием Генеральной прокуратуры Российской Федерации, Следственного комитета Российской Федерации, заинтересованных федеральных государственных органов, органов государственной власти субъектов Российской Федерации и организаций обеспечить проведение научно-практических конференций и иных мероприятий по вопросам реализации государственной политики в области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представлять ежегодно, до 1 марта.</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23.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 которые показали наиболее значимые результаты в </w:t>
      </w:r>
      <w:proofErr w:type="spellStart"/>
      <w:r w:rsidRPr="00AE5A7B">
        <w:rPr>
          <w:rFonts w:ascii="Times New Roman" w:eastAsia="Times New Roman" w:hAnsi="Times New Roman" w:cs="Times New Roman"/>
          <w:color w:val="000000"/>
          <w:lang w:val="ru-RU" w:eastAsia="ru-RU" w:bidi="ar-SA"/>
        </w:rPr>
        <w:t>антикоррупционном</w:t>
      </w:r>
      <w:proofErr w:type="spellEnd"/>
      <w:r w:rsidRPr="00AE5A7B">
        <w:rPr>
          <w:rFonts w:ascii="Times New Roman" w:eastAsia="Times New Roman" w:hAnsi="Times New Roman" w:cs="Times New Roman"/>
          <w:color w:val="000000"/>
          <w:lang w:val="ru-RU" w:eastAsia="ru-RU" w:bidi="ar-SA"/>
        </w:rPr>
        <w:t xml:space="preserve"> просвещении граждан, популяризации </w:t>
      </w:r>
      <w:proofErr w:type="spellStart"/>
      <w:r w:rsidRPr="00AE5A7B">
        <w:rPr>
          <w:rFonts w:ascii="Times New Roman" w:eastAsia="Times New Roman" w:hAnsi="Times New Roman" w:cs="Times New Roman"/>
          <w:color w:val="000000"/>
          <w:lang w:val="ru-RU" w:eastAsia="ru-RU" w:bidi="ar-SA"/>
        </w:rPr>
        <w:t>антикоррупционных</w:t>
      </w:r>
      <w:proofErr w:type="spellEnd"/>
      <w:r w:rsidRPr="00AE5A7B">
        <w:rPr>
          <w:rFonts w:ascii="Times New Roman" w:eastAsia="Times New Roman" w:hAnsi="Times New Roman" w:cs="Times New Roman"/>
          <w:color w:val="000000"/>
          <w:lang w:val="ru-RU" w:eastAsia="ru-RU" w:bidi="ar-SA"/>
        </w:rPr>
        <w:t xml:space="preserve"> ценностей и научном обеспечении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октября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24.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обеспечивать проведение ежегодных семинаров-совещаний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25. Министерству юстиции Российской Федерации с участием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 уставами которых предусмотрено участие в противодействии коррупции, и проанализировать соответствие их деятельности заявленным целям.</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апреля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26. </w:t>
      </w:r>
      <w:proofErr w:type="gramStart"/>
      <w:r w:rsidRPr="00AE5A7B">
        <w:rPr>
          <w:rFonts w:ascii="Times New Roman" w:eastAsia="Times New Roman" w:hAnsi="Times New Roman" w:cs="Times New Roman"/>
          <w:color w:val="000000"/>
          <w:lang w:val="ru-RU" w:eastAsia="ru-RU" w:bidi="ar-SA"/>
        </w:rPr>
        <w:t>Министерству культуры Российской Федерации с участием заинтересованных федеральных государственных органов и организаций разработать комплекс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w:t>
      </w:r>
      <w:proofErr w:type="gramEnd"/>
      <w:r w:rsidRPr="00AE5A7B">
        <w:rPr>
          <w:rFonts w:ascii="Times New Roman" w:eastAsia="Times New Roman" w:hAnsi="Times New Roman" w:cs="Times New Roman"/>
          <w:color w:val="000000"/>
          <w:lang w:val="ru-RU" w:eastAsia="ru-RU" w:bidi="ar-SA"/>
        </w:rPr>
        <w:t xml:space="preserve"> отношения к данному явлению.</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декабря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27. Руководителям федеральных государственных органов обеспечить обучение федеральных государственных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ноября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28.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обеспечить:</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ежегодное повышение квалификации лиц, в должностные обязанности которых входит участие в противодействии коррупции. Доклад о результатах исполнения настоящего подпункта представлять ежегодно, до 1 апреля. Итоговый доклад представить до 1 декабря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обучение лиц, впервые принятых на работу в указанные организации для замещения должностей, включенных в перечни должностей, установленные такими организациями, по образовательным программам в области противодействия коррупции. Доклад о результатах исполнения настоящего подпункта представить до 1 ноября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29. Высшим должностным лицам (руководителям высших исполнительных органов государственной власти) субъектов Российской Федерации обеспечить:</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ежегодное повышение квалификации государственных гражданских служащих субъектов Российской Федерации, в должностные обязанности которых входит участие в противодействии коррупции. Доклад о результатах исполнения настоящего подпункта представлять ежегодно, до 1 апреля. Итоговый доклад представить до 1 декабря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обучение государственных гражданских служащих субъектов Российской Федерации, впервые поступивших на государственную службу субъектов Российской Федерации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Доклад о результатах исполнения настоящего подпункта представить до 1 ноября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30. Рекомендовать руководителям органов местного самоуправления и главам муниципальных образований обеспечить:</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ежегодное повышение квалификации муниципальных служащих, в должностные обязанности которых входит участие в противодействии коррупции. Доклад о результатах исполнения настоящего подпункта представлять ежегодно, до 1 апреля. Итоговый доклад представить до 1 декабря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Доклад о результатах исполнения настоящего подпункта представить до 1 ноября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31. Рекомендовать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а) организовать ежегодное проведение Евразийского </w:t>
      </w:r>
      <w:proofErr w:type="spellStart"/>
      <w:r w:rsidRPr="00AE5A7B">
        <w:rPr>
          <w:rFonts w:ascii="Times New Roman" w:eastAsia="Times New Roman" w:hAnsi="Times New Roman" w:cs="Times New Roman"/>
          <w:color w:val="000000"/>
          <w:lang w:val="ru-RU" w:eastAsia="ru-RU" w:bidi="ar-SA"/>
        </w:rPr>
        <w:t>антикоррупционного</w:t>
      </w:r>
      <w:proofErr w:type="spellEnd"/>
      <w:r w:rsidRPr="00AE5A7B">
        <w:rPr>
          <w:rFonts w:ascii="Times New Roman" w:eastAsia="Times New Roman" w:hAnsi="Times New Roman" w:cs="Times New Roman"/>
          <w:color w:val="000000"/>
          <w:lang w:val="ru-RU" w:eastAsia="ru-RU" w:bidi="ar-SA"/>
        </w:rPr>
        <w:t xml:space="preserve"> форума. Доклад о результатах исполнения настоящего подпункта представить до 1 ноября 2020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 Доклад о результатах исполнения настоящего подпункта представить до 1 апреля 2019 г.</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VI. 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32. Правительству Российской Федерации с участием Генеральной прокуратуры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разработать механизм, позволяющий государственным и муниципальным заказчикам получать в автоматизированном режиме сведения о юридических лицах, привлеченных к административной ответственности по статье 19.28 Кодекса Российской Федерации об административных правонарушениях. Доклад о результатах исполнения настоящего подпункта представить до 1 февраля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рассмотреть вопрос о совершенствовании порядка и механизма привлечения иностранных юридических лиц, осуществляющих деятельность на территории Российской Федерации,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 Доклад о результатах исполнения настоящего подпункта представить до 1 марта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33. Правительству Российской Федерации с участием Торгово-промышленной палаты Российской Федерации и общероссийских общественных организаций "Российский союз промышленников и предпринимателей" и "ОПОРА России" подготовить предложения, направленные на стимулирование участия организаций в противодействии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мая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34.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w:t>
      </w:r>
      <w:proofErr w:type="spellStart"/>
      <w:r w:rsidRPr="00AE5A7B">
        <w:rPr>
          <w:rFonts w:ascii="Times New Roman" w:eastAsia="Times New Roman" w:hAnsi="Times New Roman" w:cs="Times New Roman"/>
          <w:color w:val="000000"/>
          <w:lang w:val="ru-RU" w:eastAsia="ru-RU" w:bidi="ar-SA"/>
        </w:rPr>
        <w:t>антикоррупционных</w:t>
      </w:r>
      <w:proofErr w:type="spellEnd"/>
      <w:r w:rsidRPr="00AE5A7B">
        <w:rPr>
          <w:rFonts w:ascii="Times New Roman" w:eastAsia="Times New Roman" w:hAnsi="Times New Roman" w:cs="Times New Roman"/>
          <w:color w:val="000000"/>
          <w:lang w:val="ru-RU" w:eastAsia="ru-RU" w:bidi="ar-SA"/>
        </w:rPr>
        <w:t xml:space="preserve"> стандартов и об их применении, в частности при установлении деловых отношений с контрагентами; в отдельных сферах хозяйственной деятельности, подверженных коррупционным рискам или имеющих стратегическое значение для государства; при участии в закупках товаров, работ, услуг для обеспечения государственных или муниципальных нужд.</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представить до 1 октября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35. Генеральной прокуратуре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w:t>
      </w:r>
      <w:proofErr w:type="spellStart"/>
      <w:r w:rsidRPr="00AE5A7B">
        <w:rPr>
          <w:rFonts w:ascii="Times New Roman" w:eastAsia="Times New Roman" w:hAnsi="Times New Roman" w:cs="Times New Roman"/>
          <w:color w:val="000000"/>
          <w:lang w:val="ru-RU" w:eastAsia="ru-RU" w:bidi="ar-SA"/>
        </w:rPr>
        <w:t>оперативно-разыскных</w:t>
      </w:r>
      <w:proofErr w:type="spellEnd"/>
      <w:r w:rsidRPr="00AE5A7B">
        <w:rPr>
          <w:rFonts w:ascii="Times New Roman" w:eastAsia="Times New Roman" w:hAnsi="Times New Roman" w:cs="Times New Roman"/>
          <w:color w:val="000000"/>
          <w:lang w:val="ru-RU" w:eastAsia="ru-RU" w:bidi="ar-SA"/>
        </w:rPr>
        <w:t xml:space="preserve"> мероприятий, а также применения мер процессуального принуждения, препятствующих осуществлению хозяйственной деятельности организаций.</w:t>
      </w:r>
      <w:proofErr w:type="gramEnd"/>
      <w:r w:rsidRPr="00AE5A7B">
        <w:rPr>
          <w:rFonts w:ascii="Times New Roman" w:eastAsia="Times New Roman" w:hAnsi="Times New Roman" w:cs="Times New Roman"/>
          <w:color w:val="000000"/>
          <w:lang w:val="ru-RU" w:eastAsia="ru-RU" w:bidi="ar-SA"/>
        </w:rPr>
        <w:t xml:space="preserve"> Доклад о результатах исполнения настоящего подпункта представить до 1 ноября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б)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 в том числе обоснованность применения указанной меры пресечения, и в случае необходимости подготовить предложения, направленные на сокращение ее применения к лицам, подозреваемым в совершении таких</w:t>
      </w:r>
      <w:proofErr w:type="gramEnd"/>
      <w:r w:rsidRPr="00AE5A7B">
        <w:rPr>
          <w:rFonts w:ascii="Times New Roman" w:eastAsia="Times New Roman" w:hAnsi="Times New Roman" w:cs="Times New Roman"/>
          <w:color w:val="000000"/>
          <w:lang w:val="ru-RU" w:eastAsia="ru-RU" w:bidi="ar-SA"/>
        </w:rPr>
        <w:t xml:space="preserve"> преступлений. Доклад о результатах исполнения настоящего подпункта представить до 1 сентября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36. Рекомендовать Торгово-промышленной палате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proofErr w:type="gramStart"/>
      <w:r w:rsidRPr="00AE5A7B">
        <w:rPr>
          <w:rFonts w:ascii="Times New Roman" w:eastAsia="Times New Roman" w:hAnsi="Times New Roman" w:cs="Times New Roman"/>
          <w:color w:val="000000"/>
          <w:lang w:val="ru-RU" w:eastAsia="ru-RU" w:bidi="ar-SA"/>
        </w:rPr>
        <w:t>б) с участием общероссийских общественных организаций "Российский союз промышленников и предпринимателей" и "ОПОРА России", иных заинтересованных организаций и с привлечением представителей федеральных государственных органов, осуществляющих реализацию государственной политики в области противодействия коррупции, научно-исследовательских и образовательных организаций, объединений субъектов предпринимательской деятельности, коммерческих организаций, государственных корпораций (компаний) и организаций, участвующих в осуществлении международного сотрудничества в области противодействия коррупции, обеспечить проведение ежегодных всероссийских</w:t>
      </w:r>
      <w:proofErr w:type="gramEnd"/>
      <w:r w:rsidRPr="00AE5A7B">
        <w:rPr>
          <w:rFonts w:ascii="Times New Roman" w:eastAsia="Times New Roman" w:hAnsi="Times New Roman" w:cs="Times New Roman"/>
          <w:color w:val="000000"/>
          <w:lang w:val="ru-RU" w:eastAsia="ru-RU" w:bidi="ar-SA"/>
        </w:rPr>
        <w:t xml:space="preserve"> акций, направленных на внедрение в сферу бизнеса </w:t>
      </w:r>
      <w:proofErr w:type="spellStart"/>
      <w:r w:rsidRPr="00AE5A7B">
        <w:rPr>
          <w:rFonts w:ascii="Times New Roman" w:eastAsia="Times New Roman" w:hAnsi="Times New Roman" w:cs="Times New Roman"/>
          <w:color w:val="000000"/>
          <w:lang w:val="ru-RU" w:eastAsia="ru-RU" w:bidi="ar-SA"/>
        </w:rPr>
        <w:t>антикоррупционных</w:t>
      </w:r>
      <w:proofErr w:type="spellEnd"/>
      <w:r w:rsidRPr="00AE5A7B">
        <w:rPr>
          <w:rFonts w:ascii="Times New Roman" w:eastAsia="Times New Roman" w:hAnsi="Times New Roman" w:cs="Times New Roman"/>
          <w:color w:val="000000"/>
          <w:lang w:val="ru-RU" w:eastAsia="ru-RU" w:bidi="ar-SA"/>
        </w:rPr>
        <w:t xml:space="preserve"> стандартов, процедур внутреннего контроля, этических норм и процедур </w:t>
      </w:r>
      <w:proofErr w:type="spellStart"/>
      <w:r w:rsidRPr="00AE5A7B">
        <w:rPr>
          <w:rFonts w:ascii="Times New Roman" w:eastAsia="Times New Roman" w:hAnsi="Times New Roman" w:cs="Times New Roman"/>
          <w:color w:val="000000"/>
          <w:lang w:val="ru-RU" w:eastAsia="ru-RU" w:bidi="ar-SA"/>
        </w:rPr>
        <w:t>комплаенса</w:t>
      </w:r>
      <w:proofErr w:type="spellEnd"/>
      <w:r w:rsidRPr="00AE5A7B">
        <w:rPr>
          <w:rFonts w:ascii="Times New Roman" w:eastAsia="Times New Roman" w:hAnsi="Times New Roman" w:cs="Times New Roman"/>
          <w:color w:val="000000"/>
          <w:lang w:val="ru-RU" w:eastAsia="ru-RU" w:bidi="ar-SA"/>
        </w:rPr>
        <w:t>. Доклад о результатах исполнения настоящего подпункта представлять ежегодно, до 15 декабря.</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VII. 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37. Правительству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а) с участием Верховного Суда Российской Федерации, Генеральной прокуратуры Российской Федерации и Следственного комитета Российской Федерации подготовить проект федерального закона, предусматривающего включение лиц, выполняющих организационно-распорядительные или административно-хозяйственные функции в хозяйственных обществах, </w:t>
      </w:r>
      <w:proofErr w:type="gramStart"/>
      <w:r w:rsidRPr="00AE5A7B">
        <w:rPr>
          <w:rFonts w:ascii="Times New Roman" w:eastAsia="Times New Roman" w:hAnsi="Times New Roman" w:cs="Times New Roman"/>
          <w:color w:val="000000"/>
          <w:lang w:val="ru-RU" w:eastAsia="ru-RU" w:bidi="ar-SA"/>
        </w:rPr>
        <w:t>долями</w:t>
      </w:r>
      <w:proofErr w:type="gramEnd"/>
      <w:r w:rsidRPr="00AE5A7B">
        <w:rPr>
          <w:rFonts w:ascii="Times New Roman" w:eastAsia="Times New Roman" w:hAnsi="Times New Roman" w:cs="Times New Roman"/>
          <w:color w:val="000000"/>
          <w:lang w:val="ru-RU" w:eastAsia="ru-RU" w:bidi="ar-SA"/>
        </w:rPr>
        <w:t xml:space="preserve"> в уставном капитале которых прямо или косвенно (через одно или несколько юридических лиц) владеет Российская Федерация или субъект Российской Федерации, в перечень должностных лиц, предусмотренный примечаниями к статье 285 Уголовного кодекса Российской Федерации. Доклад о результатах исполнения настоящего подпункта представить до 1 ноября 2018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б) с участием Генеральной прокуратуры Российской Федерации проанализировать практику реализации положений статьи 59.2 Федерального закона от 27 июля 2004 г. № 79-ФЗ "О государственной гражданской службе Российской Федерации". Доклад о результатах исполнения настоящего подпункта представить до 1 октября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в) с участием Администрации Президента Российской Федерации,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(в том числе проекты соответствующих нормативных правовых актов). Доклад о результатах исполнения настоящего подпункта представить до 1 декабря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38. Рекомендовать Верховному Суду Российской Федерации до 1 апреля 2019 г. подготовить обзоры судебной практики по уголовным делам, в ходе которых рассматриваются ходатайства следователей следственных органов о наложении ареста на имущество по основаниям, предусмотренным частью 1 статьи 115 Уголовно-процессуального кодекса Российской Федерации, в том числе при отсутствии заявленного гражданского иска.</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39. Генеральной прокуратуре Российской Федерации: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а) с участием Верховного Суда Российской Федерации, Министерства юстиции Российской Федерации,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 касающейся установления дополнительных квалифицирующих признаков мелкого взяточничества. Доклад о результатах исполнения настоящего подпункта представить до 1 марта 2019 г.;</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б) с участием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w:t>
      </w:r>
      <w:proofErr w:type="spellStart"/>
      <w:r w:rsidRPr="00AE5A7B">
        <w:rPr>
          <w:rFonts w:ascii="Times New Roman" w:eastAsia="Times New Roman" w:hAnsi="Times New Roman" w:cs="Times New Roman"/>
          <w:color w:val="000000"/>
          <w:lang w:val="ru-RU" w:eastAsia="ru-RU" w:bidi="ar-SA"/>
        </w:rPr>
        <w:t>антикоррупционной</w:t>
      </w:r>
      <w:proofErr w:type="spellEnd"/>
      <w:r w:rsidRPr="00AE5A7B">
        <w:rPr>
          <w:rFonts w:ascii="Times New Roman" w:eastAsia="Times New Roman" w:hAnsi="Times New Roman" w:cs="Times New Roman"/>
          <w:color w:val="000000"/>
          <w:lang w:val="ru-RU" w:eastAsia="ru-RU" w:bidi="ar-SA"/>
        </w:rPr>
        <w:t xml:space="preserve"> экспертизы нормативных правовых актов федеральных органов исполнительной власти, а также о стимулировании такого участия. Доклад о результатах исполнения настоящего подпункта представить до 1 августа 2019 г.</w:t>
      </w:r>
    </w:p>
    <w:p w:rsidR="00AE5A7B" w:rsidRPr="00AE5A7B" w:rsidRDefault="00AE5A7B" w:rsidP="00AE5A7B">
      <w:pPr>
        <w:spacing w:after="255" w:line="270" w:lineRule="atLeast"/>
        <w:outlineLvl w:val="2"/>
        <w:rPr>
          <w:rFonts w:ascii="Times New Roman" w:eastAsia="Times New Roman" w:hAnsi="Times New Roman" w:cs="Times New Roman"/>
          <w:b/>
          <w:bCs/>
          <w:color w:val="333333"/>
          <w:lang w:val="ru-RU" w:eastAsia="ru-RU" w:bidi="ar-SA"/>
        </w:rPr>
      </w:pPr>
      <w:r w:rsidRPr="00AE5A7B">
        <w:rPr>
          <w:rFonts w:ascii="Times New Roman" w:eastAsia="Times New Roman" w:hAnsi="Times New Roman" w:cs="Times New Roman"/>
          <w:b/>
          <w:bCs/>
          <w:color w:val="333333"/>
          <w:lang w:val="ru-RU" w:eastAsia="ru-RU" w:bidi="ar-SA"/>
        </w:rPr>
        <w:t>VIII. Повышение эффективности международного сотрудничества Российской Федерации в области противодействия коррупции.</w:t>
      </w:r>
      <w:r w:rsidRPr="00AE5A7B">
        <w:rPr>
          <w:rFonts w:ascii="Times New Roman" w:eastAsia="Times New Roman" w:hAnsi="Times New Roman" w:cs="Times New Roman"/>
          <w:b/>
          <w:bCs/>
          <w:color w:val="333333"/>
          <w:lang w:val="ru-RU" w:eastAsia="ru-RU" w:bidi="ar-SA"/>
        </w:rPr>
        <w:br/>
        <w:t>Укрепление международного авторитета России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40. Генеральной прокуратуре Российской Федерации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AE5A7B">
        <w:rPr>
          <w:rFonts w:ascii="Times New Roman" w:eastAsia="Times New Roman" w:hAnsi="Times New Roman" w:cs="Times New Roman"/>
          <w:color w:val="000000"/>
          <w:lang w:val="ru-RU" w:eastAsia="ru-RU" w:bidi="ar-SA"/>
        </w:rPr>
        <w:t>рств пр</w:t>
      </w:r>
      <w:proofErr w:type="gramEnd"/>
      <w:r w:rsidRPr="00AE5A7B">
        <w:rPr>
          <w:rFonts w:ascii="Times New Roman" w:eastAsia="Times New Roman" w:hAnsi="Times New Roman" w:cs="Times New Roman"/>
          <w:color w:val="000000"/>
          <w:lang w:val="ru-RU" w:eastAsia="ru-RU" w:bidi="ar-SA"/>
        </w:rPr>
        <w:t>отив коррупции и функционировании обзорного механизма Конвенции ООН против коррупции.</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представлять ежегодно, до 1 февраля.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41. </w:t>
      </w:r>
      <w:proofErr w:type="gramStart"/>
      <w:r w:rsidRPr="00AE5A7B">
        <w:rPr>
          <w:rFonts w:ascii="Times New Roman" w:eastAsia="Times New Roman" w:hAnsi="Times New Roman" w:cs="Times New Roman"/>
          <w:color w:val="000000"/>
          <w:lang w:val="ru-RU" w:eastAsia="ru-RU" w:bidi="ar-SA"/>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sidRPr="00AE5A7B">
        <w:rPr>
          <w:rFonts w:ascii="Times New Roman" w:eastAsia="Times New Roman" w:hAnsi="Times New Roman" w:cs="Times New Roman"/>
          <w:color w:val="000000"/>
          <w:lang w:val="ru-RU" w:eastAsia="ru-RU" w:bidi="ar-SA"/>
        </w:rPr>
        <w:t>антикоррупционных</w:t>
      </w:r>
      <w:proofErr w:type="spellEnd"/>
      <w:r w:rsidRPr="00AE5A7B">
        <w:rPr>
          <w:rFonts w:ascii="Times New Roman" w:eastAsia="Times New Roman" w:hAnsi="Times New Roman" w:cs="Times New Roman"/>
          <w:color w:val="000000"/>
          <w:lang w:val="ru-RU" w:eastAsia="ru-RU" w:bidi="ar-SA"/>
        </w:rPr>
        <w:t xml:space="preserve"> мероприятиях, в том числе в деятельности рабочей группы АТЭС по борьбе с коррупцией и обеспечению </w:t>
      </w:r>
      <w:proofErr w:type="spellStart"/>
      <w:r w:rsidRPr="00AE5A7B">
        <w:rPr>
          <w:rFonts w:ascii="Times New Roman" w:eastAsia="Times New Roman" w:hAnsi="Times New Roman" w:cs="Times New Roman"/>
          <w:color w:val="000000"/>
          <w:lang w:val="ru-RU" w:eastAsia="ru-RU" w:bidi="ar-SA"/>
        </w:rPr>
        <w:t>транспарентности</w:t>
      </w:r>
      <w:proofErr w:type="spellEnd"/>
      <w:r w:rsidRPr="00AE5A7B">
        <w:rPr>
          <w:rFonts w:ascii="Times New Roman" w:eastAsia="Times New Roman" w:hAnsi="Times New Roman" w:cs="Times New Roman"/>
          <w:color w:val="000000"/>
          <w:lang w:val="ru-RU" w:eastAsia="ru-RU" w:bidi="ar-SA"/>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sidRPr="00AE5A7B">
        <w:rPr>
          <w:rFonts w:ascii="Times New Roman" w:eastAsia="Times New Roman" w:hAnsi="Times New Roman" w:cs="Times New Roman"/>
          <w:color w:val="000000"/>
          <w:lang w:val="ru-RU" w:eastAsia="ru-RU" w:bidi="ar-SA"/>
        </w:rPr>
        <w:t>антикоррупционной</w:t>
      </w:r>
      <w:proofErr w:type="spellEnd"/>
      <w:r w:rsidRPr="00AE5A7B">
        <w:rPr>
          <w:rFonts w:ascii="Times New Roman" w:eastAsia="Times New Roman" w:hAnsi="Times New Roman" w:cs="Times New Roman"/>
          <w:color w:val="000000"/>
          <w:lang w:val="ru-RU" w:eastAsia="ru-RU" w:bidi="ar-SA"/>
        </w:rPr>
        <w:t xml:space="preserve"> академии.</w:t>
      </w:r>
      <w:proofErr w:type="gramEnd"/>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представлять ежегодно, до 1 февраля.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42.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Доклад о результатах исполнения настоящего пункта представлять ежегодно, до 1 февраля.</w:t>
      </w:r>
    </w:p>
    <w:p w:rsidR="00AE5A7B" w:rsidRPr="00AE5A7B" w:rsidRDefault="00AE5A7B" w:rsidP="00AE5A7B">
      <w:pPr>
        <w:spacing w:after="255" w:line="240" w:lineRule="auto"/>
        <w:rPr>
          <w:rFonts w:ascii="Times New Roman" w:eastAsia="Times New Roman" w:hAnsi="Times New Roman" w:cs="Times New Roman"/>
          <w:color w:val="000000"/>
          <w:lang w:val="ru-RU" w:eastAsia="ru-RU" w:bidi="ar-SA"/>
        </w:rPr>
      </w:pPr>
      <w:r w:rsidRPr="00AE5A7B">
        <w:rPr>
          <w:rFonts w:ascii="Times New Roman" w:eastAsia="Times New Roman" w:hAnsi="Times New Roman" w:cs="Times New Roman"/>
          <w:color w:val="000000"/>
          <w:lang w:val="ru-RU" w:eastAsia="ru-RU" w:bidi="ar-SA"/>
        </w:rPr>
        <w:t xml:space="preserve">43. </w:t>
      </w:r>
      <w:proofErr w:type="gramStart"/>
      <w:r w:rsidRPr="00AE5A7B">
        <w:rPr>
          <w:rFonts w:ascii="Times New Roman" w:eastAsia="Times New Roman" w:hAnsi="Times New Roman" w:cs="Times New Roman"/>
          <w:color w:val="000000"/>
          <w:lang w:val="ru-RU" w:eastAsia="ru-RU" w:bidi="ar-SA"/>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B520BE" w:rsidRPr="00AE5A7B" w:rsidRDefault="00B520BE" w:rsidP="00AE5A7B">
      <w:pPr>
        <w:spacing w:after="0" w:line="240" w:lineRule="auto"/>
        <w:rPr>
          <w:rFonts w:ascii="Times New Roman" w:eastAsia="Times New Roman" w:hAnsi="Times New Roman" w:cs="Times New Roman"/>
          <w:color w:val="333333"/>
          <w:lang w:val="ru-RU" w:eastAsia="ru-RU" w:bidi="ar-SA"/>
        </w:rPr>
      </w:pPr>
    </w:p>
    <w:sectPr w:rsidR="00B520BE" w:rsidRPr="00AE5A7B" w:rsidSect="00991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9595B"/>
    <w:rsid w:val="00193A7C"/>
    <w:rsid w:val="00203004"/>
    <w:rsid w:val="0029595B"/>
    <w:rsid w:val="002B52E4"/>
    <w:rsid w:val="00366512"/>
    <w:rsid w:val="005E4121"/>
    <w:rsid w:val="00712E4D"/>
    <w:rsid w:val="009916C6"/>
    <w:rsid w:val="00AE5A7B"/>
    <w:rsid w:val="00B130A1"/>
    <w:rsid w:val="00B362C4"/>
    <w:rsid w:val="00B520BE"/>
    <w:rsid w:val="00BE5B01"/>
    <w:rsid w:val="00CC2257"/>
    <w:rsid w:val="00E14ECB"/>
    <w:rsid w:val="00F060B6"/>
    <w:rsid w:val="00F25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4D"/>
  </w:style>
  <w:style w:type="paragraph" w:styleId="1">
    <w:name w:val="heading 1"/>
    <w:basedOn w:val="a"/>
    <w:next w:val="a"/>
    <w:link w:val="10"/>
    <w:uiPriority w:val="9"/>
    <w:qFormat/>
    <w:rsid w:val="00712E4D"/>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2">
    <w:name w:val="heading 2"/>
    <w:basedOn w:val="a"/>
    <w:next w:val="a"/>
    <w:link w:val="20"/>
    <w:uiPriority w:val="9"/>
    <w:unhideWhenUsed/>
    <w:qFormat/>
    <w:rsid w:val="00712E4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712E4D"/>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4">
    <w:name w:val="heading 4"/>
    <w:basedOn w:val="a"/>
    <w:next w:val="a"/>
    <w:link w:val="40"/>
    <w:uiPriority w:val="9"/>
    <w:semiHidden/>
    <w:unhideWhenUsed/>
    <w:qFormat/>
    <w:rsid w:val="00712E4D"/>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5">
    <w:name w:val="heading 5"/>
    <w:basedOn w:val="a"/>
    <w:next w:val="a"/>
    <w:link w:val="50"/>
    <w:uiPriority w:val="9"/>
    <w:semiHidden/>
    <w:unhideWhenUsed/>
    <w:qFormat/>
    <w:rsid w:val="00712E4D"/>
    <w:pPr>
      <w:spacing w:before="320" w:after="120"/>
      <w:jc w:val="center"/>
      <w:outlineLvl w:val="4"/>
    </w:pPr>
    <w:rPr>
      <w:rFonts w:eastAsiaTheme="majorEastAsia"/>
      <w:caps/>
      <w:color w:val="622423" w:themeColor="accent2" w:themeShade="7F"/>
      <w:spacing w:val="10"/>
    </w:rPr>
  </w:style>
  <w:style w:type="paragraph" w:styleId="6">
    <w:name w:val="heading 6"/>
    <w:basedOn w:val="a"/>
    <w:next w:val="a"/>
    <w:link w:val="60"/>
    <w:uiPriority w:val="9"/>
    <w:semiHidden/>
    <w:unhideWhenUsed/>
    <w:qFormat/>
    <w:rsid w:val="00712E4D"/>
    <w:pPr>
      <w:spacing w:after="120"/>
      <w:jc w:val="center"/>
      <w:outlineLvl w:val="5"/>
    </w:pPr>
    <w:rPr>
      <w:rFonts w:eastAsiaTheme="majorEastAsia"/>
      <w:caps/>
      <w:color w:val="943634" w:themeColor="accent2" w:themeShade="BF"/>
      <w:spacing w:val="10"/>
    </w:rPr>
  </w:style>
  <w:style w:type="paragraph" w:styleId="7">
    <w:name w:val="heading 7"/>
    <w:basedOn w:val="a"/>
    <w:next w:val="a"/>
    <w:link w:val="70"/>
    <w:uiPriority w:val="9"/>
    <w:semiHidden/>
    <w:unhideWhenUsed/>
    <w:qFormat/>
    <w:rsid w:val="00712E4D"/>
    <w:pPr>
      <w:spacing w:after="120"/>
      <w:jc w:val="center"/>
      <w:outlineLvl w:val="6"/>
    </w:pPr>
    <w:rPr>
      <w:rFonts w:eastAsiaTheme="majorEastAsia"/>
      <w:i/>
      <w:iCs/>
      <w:caps/>
      <w:color w:val="943634" w:themeColor="accent2" w:themeShade="BF"/>
      <w:spacing w:val="10"/>
    </w:rPr>
  </w:style>
  <w:style w:type="paragraph" w:styleId="8">
    <w:name w:val="heading 8"/>
    <w:basedOn w:val="a"/>
    <w:next w:val="a"/>
    <w:link w:val="80"/>
    <w:uiPriority w:val="9"/>
    <w:semiHidden/>
    <w:unhideWhenUsed/>
    <w:qFormat/>
    <w:rsid w:val="00712E4D"/>
    <w:pPr>
      <w:spacing w:after="120"/>
      <w:jc w:val="center"/>
      <w:outlineLvl w:val="7"/>
    </w:pPr>
    <w:rPr>
      <w:rFonts w:eastAsiaTheme="majorEastAsia"/>
      <w:caps/>
      <w:spacing w:val="10"/>
      <w:sz w:val="20"/>
      <w:szCs w:val="20"/>
    </w:rPr>
  </w:style>
  <w:style w:type="paragraph" w:styleId="9">
    <w:name w:val="heading 9"/>
    <w:basedOn w:val="a"/>
    <w:next w:val="a"/>
    <w:link w:val="90"/>
    <w:uiPriority w:val="9"/>
    <w:semiHidden/>
    <w:unhideWhenUsed/>
    <w:qFormat/>
    <w:rsid w:val="00712E4D"/>
    <w:pPr>
      <w:spacing w:after="120"/>
      <w:jc w:val="center"/>
      <w:outlineLvl w:val="8"/>
    </w:pPr>
    <w:rPr>
      <w:rFonts w:eastAsiaTheme="majorEastAs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12E4D"/>
    <w:rPr>
      <w:b/>
      <w:bCs/>
      <w:color w:val="943634" w:themeColor="accent2" w:themeShade="BF"/>
      <w:spacing w:val="5"/>
    </w:rPr>
  </w:style>
  <w:style w:type="character" w:customStyle="1" w:styleId="10">
    <w:name w:val="Заголовок 1 Знак"/>
    <w:basedOn w:val="a0"/>
    <w:link w:val="1"/>
    <w:uiPriority w:val="9"/>
    <w:rsid w:val="00712E4D"/>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712E4D"/>
    <w:rPr>
      <w:caps/>
      <w:color w:val="632423" w:themeColor="accent2" w:themeShade="80"/>
      <w:spacing w:val="15"/>
      <w:sz w:val="24"/>
      <w:szCs w:val="24"/>
    </w:rPr>
  </w:style>
  <w:style w:type="character" w:customStyle="1" w:styleId="30">
    <w:name w:val="Заголовок 3 Знак"/>
    <w:basedOn w:val="a0"/>
    <w:link w:val="3"/>
    <w:uiPriority w:val="9"/>
    <w:rsid w:val="00712E4D"/>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712E4D"/>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712E4D"/>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12E4D"/>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12E4D"/>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12E4D"/>
    <w:rPr>
      <w:rFonts w:eastAsiaTheme="majorEastAsia" w:cstheme="majorBidi"/>
      <w:caps/>
      <w:spacing w:val="10"/>
      <w:sz w:val="20"/>
      <w:szCs w:val="20"/>
    </w:rPr>
  </w:style>
  <w:style w:type="character" w:customStyle="1" w:styleId="90">
    <w:name w:val="Заголовок 9 Знак"/>
    <w:basedOn w:val="a0"/>
    <w:link w:val="9"/>
    <w:uiPriority w:val="9"/>
    <w:semiHidden/>
    <w:rsid w:val="00712E4D"/>
    <w:rPr>
      <w:rFonts w:eastAsiaTheme="majorEastAsia" w:cstheme="majorBidi"/>
      <w:i/>
      <w:iCs/>
      <w:caps/>
      <w:spacing w:val="10"/>
      <w:sz w:val="20"/>
      <w:szCs w:val="20"/>
    </w:rPr>
  </w:style>
  <w:style w:type="paragraph" w:styleId="a4">
    <w:name w:val="caption"/>
    <w:basedOn w:val="a"/>
    <w:next w:val="a"/>
    <w:uiPriority w:val="35"/>
    <w:semiHidden/>
    <w:unhideWhenUsed/>
    <w:qFormat/>
    <w:rsid w:val="00712E4D"/>
    <w:rPr>
      <w:caps/>
      <w:spacing w:val="10"/>
      <w:sz w:val="18"/>
      <w:szCs w:val="18"/>
    </w:rPr>
  </w:style>
  <w:style w:type="paragraph" w:styleId="a5">
    <w:name w:val="Title"/>
    <w:basedOn w:val="a"/>
    <w:next w:val="a"/>
    <w:link w:val="a6"/>
    <w:uiPriority w:val="10"/>
    <w:qFormat/>
    <w:rsid w:val="00712E4D"/>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a6">
    <w:name w:val="Название Знак"/>
    <w:basedOn w:val="a0"/>
    <w:link w:val="a5"/>
    <w:uiPriority w:val="10"/>
    <w:rsid w:val="00712E4D"/>
    <w:rPr>
      <w:rFonts w:eastAsiaTheme="majorEastAsia" w:cstheme="majorBidi"/>
      <w:caps/>
      <w:color w:val="632423" w:themeColor="accent2" w:themeShade="80"/>
      <w:spacing w:val="50"/>
      <w:sz w:val="44"/>
      <w:szCs w:val="44"/>
    </w:rPr>
  </w:style>
  <w:style w:type="paragraph" w:styleId="a7">
    <w:name w:val="Subtitle"/>
    <w:basedOn w:val="a"/>
    <w:next w:val="a"/>
    <w:link w:val="a8"/>
    <w:uiPriority w:val="11"/>
    <w:qFormat/>
    <w:rsid w:val="00712E4D"/>
    <w:pPr>
      <w:spacing w:after="560" w:line="240" w:lineRule="auto"/>
      <w:jc w:val="center"/>
    </w:pPr>
    <w:rPr>
      <w:rFonts w:eastAsiaTheme="majorEastAsia"/>
      <w:caps/>
      <w:spacing w:val="20"/>
      <w:sz w:val="18"/>
      <w:szCs w:val="18"/>
    </w:rPr>
  </w:style>
  <w:style w:type="character" w:customStyle="1" w:styleId="a8">
    <w:name w:val="Подзаголовок Знак"/>
    <w:basedOn w:val="a0"/>
    <w:link w:val="a7"/>
    <w:uiPriority w:val="11"/>
    <w:rsid w:val="00712E4D"/>
    <w:rPr>
      <w:rFonts w:eastAsiaTheme="majorEastAsia" w:cstheme="majorBidi"/>
      <w:caps/>
      <w:spacing w:val="20"/>
      <w:sz w:val="18"/>
      <w:szCs w:val="18"/>
    </w:rPr>
  </w:style>
  <w:style w:type="character" w:styleId="a9">
    <w:name w:val="Emphasis"/>
    <w:uiPriority w:val="20"/>
    <w:qFormat/>
    <w:rsid w:val="00712E4D"/>
    <w:rPr>
      <w:caps/>
      <w:spacing w:val="5"/>
      <w:sz w:val="20"/>
      <w:szCs w:val="20"/>
    </w:rPr>
  </w:style>
  <w:style w:type="paragraph" w:styleId="aa">
    <w:name w:val="No Spacing"/>
    <w:basedOn w:val="a"/>
    <w:link w:val="ab"/>
    <w:uiPriority w:val="1"/>
    <w:qFormat/>
    <w:rsid w:val="00712E4D"/>
    <w:pPr>
      <w:spacing w:after="0" w:line="240" w:lineRule="auto"/>
    </w:pPr>
  </w:style>
  <w:style w:type="character" w:customStyle="1" w:styleId="ab">
    <w:name w:val="Без интервала Знак"/>
    <w:basedOn w:val="a0"/>
    <w:link w:val="aa"/>
    <w:uiPriority w:val="1"/>
    <w:rsid w:val="00712E4D"/>
  </w:style>
  <w:style w:type="paragraph" w:styleId="ac">
    <w:name w:val="List Paragraph"/>
    <w:basedOn w:val="a"/>
    <w:uiPriority w:val="34"/>
    <w:qFormat/>
    <w:rsid w:val="00712E4D"/>
    <w:pPr>
      <w:ind w:left="720"/>
      <w:contextualSpacing/>
    </w:pPr>
  </w:style>
  <w:style w:type="paragraph" w:styleId="21">
    <w:name w:val="Quote"/>
    <w:basedOn w:val="a"/>
    <w:next w:val="a"/>
    <w:link w:val="22"/>
    <w:uiPriority w:val="29"/>
    <w:qFormat/>
    <w:rsid w:val="00712E4D"/>
    <w:rPr>
      <w:rFonts w:eastAsiaTheme="majorEastAsia"/>
      <w:i/>
      <w:iCs/>
    </w:rPr>
  </w:style>
  <w:style w:type="character" w:customStyle="1" w:styleId="22">
    <w:name w:val="Цитата 2 Знак"/>
    <w:basedOn w:val="a0"/>
    <w:link w:val="21"/>
    <w:uiPriority w:val="29"/>
    <w:rsid w:val="00712E4D"/>
    <w:rPr>
      <w:rFonts w:eastAsiaTheme="majorEastAsia" w:cstheme="majorBidi"/>
      <w:i/>
      <w:iCs/>
    </w:rPr>
  </w:style>
  <w:style w:type="paragraph" w:styleId="ad">
    <w:name w:val="Intense Quote"/>
    <w:basedOn w:val="a"/>
    <w:next w:val="a"/>
    <w:link w:val="ae"/>
    <w:uiPriority w:val="30"/>
    <w:qFormat/>
    <w:rsid w:val="00712E4D"/>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ae">
    <w:name w:val="Выделенная цитата Знак"/>
    <w:basedOn w:val="a0"/>
    <w:link w:val="ad"/>
    <w:uiPriority w:val="30"/>
    <w:rsid w:val="00712E4D"/>
    <w:rPr>
      <w:rFonts w:eastAsiaTheme="majorEastAsia" w:cstheme="majorBidi"/>
      <w:caps/>
      <w:color w:val="622423" w:themeColor="accent2" w:themeShade="7F"/>
      <w:spacing w:val="5"/>
      <w:sz w:val="20"/>
      <w:szCs w:val="20"/>
    </w:rPr>
  </w:style>
  <w:style w:type="character" w:styleId="af">
    <w:name w:val="Subtle Emphasis"/>
    <w:uiPriority w:val="19"/>
    <w:qFormat/>
    <w:rsid w:val="00712E4D"/>
    <w:rPr>
      <w:i/>
      <w:iCs/>
    </w:rPr>
  </w:style>
  <w:style w:type="character" w:styleId="af0">
    <w:name w:val="Intense Emphasis"/>
    <w:uiPriority w:val="21"/>
    <w:qFormat/>
    <w:rsid w:val="00712E4D"/>
    <w:rPr>
      <w:i/>
      <w:iCs/>
      <w:caps/>
      <w:spacing w:val="10"/>
      <w:sz w:val="20"/>
      <w:szCs w:val="20"/>
    </w:rPr>
  </w:style>
  <w:style w:type="character" w:styleId="af1">
    <w:name w:val="Subtle Reference"/>
    <w:basedOn w:val="a0"/>
    <w:uiPriority w:val="31"/>
    <w:qFormat/>
    <w:rsid w:val="00712E4D"/>
    <w:rPr>
      <w:rFonts w:asciiTheme="minorHAnsi" w:eastAsiaTheme="minorEastAsia" w:hAnsiTheme="minorHAnsi" w:cstheme="minorBidi"/>
      <w:i/>
      <w:iCs/>
      <w:color w:val="622423" w:themeColor="accent2" w:themeShade="7F"/>
    </w:rPr>
  </w:style>
  <w:style w:type="character" w:styleId="af2">
    <w:name w:val="Intense Reference"/>
    <w:uiPriority w:val="32"/>
    <w:qFormat/>
    <w:rsid w:val="00712E4D"/>
    <w:rPr>
      <w:rFonts w:asciiTheme="minorHAnsi" w:eastAsiaTheme="minorEastAsia" w:hAnsiTheme="minorHAnsi" w:cstheme="minorBidi"/>
      <w:b/>
      <w:bCs/>
      <w:i/>
      <w:iCs/>
      <w:color w:val="622423" w:themeColor="accent2" w:themeShade="7F"/>
    </w:rPr>
  </w:style>
  <w:style w:type="character" w:styleId="af3">
    <w:name w:val="Book Title"/>
    <w:uiPriority w:val="33"/>
    <w:qFormat/>
    <w:rsid w:val="00712E4D"/>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12E4D"/>
    <w:pPr>
      <w:outlineLvl w:val="9"/>
    </w:pPr>
    <w:rPr>
      <w:rFonts w:eastAsiaTheme="minorHAnsi"/>
    </w:rPr>
  </w:style>
  <w:style w:type="paragraph" w:customStyle="1" w:styleId="pcenter">
    <w:name w:val="pcenter"/>
    <w:basedOn w:val="a"/>
    <w:rsid w:val="0029595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right">
    <w:name w:val="pright"/>
    <w:basedOn w:val="a"/>
    <w:rsid w:val="0029595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both">
    <w:name w:val="pboth"/>
    <w:basedOn w:val="a"/>
    <w:rsid w:val="0029595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29595B"/>
    <w:rPr>
      <w:color w:val="0000FF"/>
      <w:u w:val="single"/>
    </w:rPr>
  </w:style>
  <w:style w:type="paragraph" w:styleId="af6">
    <w:name w:val="Normal (Web)"/>
    <w:basedOn w:val="a"/>
    <w:uiPriority w:val="99"/>
    <w:semiHidden/>
    <w:unhideWhenUsed/>
    <w:rsid w:val="0029595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HTML">
    <w:name w:val="HTML Preformatted"/>
    <w:basedOn w:val="a"/>
    <w:link w:val="HTML0"/>
    <w:uiPriority w:val="99"/>
    <w:semiHidden/>
    <w:unhideWhenUsed/>
    <w:rsid w:val="00B52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B520BE"/>
    <w:rPr>
      <w:rFonts w:ascii="Courier New" w:eastAsia="Times New Roman" w:hAnsi="Courier New" w:cs="Courier New"/>
      <w:sz w:val="20"/>
      <w:szCs w:val="20"/>
      <w:lang w:val="ru-RU" w:eastAsia="ru-RU" w:bidi="ar-SA"/>
    </w:rPr>
  </w:style>
  <w:style w:type="paragraph" w:customStyle="1" w:styleId="s3">
    <w:name w:val="s_3"/>
    <w:basedOn w:val="a"/>
    <w:rsid w:val="00B520B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1">
    <w:name w:val="s_1"/>
    <w:basedOn w:val="a"/>
    <w:rsid w:val="00B520B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10">
    <w:name w:val="s_10"/>
    <w:basedOn w:val="a0"/>
    <w:rsid w:val="00B520BE"/>
  </w:style>
  <w:style w:type="paragraph" w:customStyle="1" w:styleId="s15">
    <w:name w:val="s_15"/>
    <w:basedOn w:val="a"/>
    <w:rsid w:val="00B520B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16">
    <w:name w:val="s_16"/>
    <w:basedOn w:val="a"/>
    <w:rsid w:val="00B520B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toleft">
    <w:name w:val="toleft"/>
    <w:basedOn w:val="a"/>
    <w:rsid w:val="00AE5A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7306907">
      <w:bodyDiv w:val="1"/>
      <w:marLeft w:val="0"/>
      <w:marRight w:val="0"/>
      <w:marTop w:val="0"/>
      <w:marBottom w:val="0"/>
      <w:divBdr>
        <w:top w:val="none" w:sz="0" w:space="0" w:color="auto"/>
        <w:left w:val="none" w:sz="0" w:space="0" w:color="auto"/>
        <w:bottom w:val="none" w:sz="0" w:space="0" w:color="auto"/>
        <w:right w:val="none" w:sz="0" w:space="0" w:color="auto"/>
      </w:divBdr>
      <w:divsChild>
        <w:div w:id="1558199480">
          <w:marLeft w:val="0"/>
          <w:marRight w:val="0"/>
          <w:marTop w:val="0"/>
          <w:marBottom w:val="180"/>
          <w:divBdr>
            <w:top w:val="none" w:sz="0" w:space="0" w:color="auto"/>
            <w:left w:val="none" w:sz="0" w:space="0" w:color="auto"/>
            <w:bottom w:val="none" w:sz="0" w:space="0" w:color="auto"/>
            <w:right w:val="none" w:sz="0" w:space="0" w:color="auto"/>
          </w:divBdr>
        </w:div>
      </w:divsChild>
    </w:div>
    <w:div w:id="262540548">
      <w:bodyDiv w:val="1"/>
      <w:marLeft w:val="0"/>
      <w:marRight w:val="0"/>
      <w:marTop w:val="0"/>
      <w:marBottom w:val="0"/>
      <w:divBdr>
        <w:top w:val="none" w:sz="0" w:space="0" w:color="auto"/>
        <w:left w:val="none" w:sz="0" w:space="0" w:color="auto"/>
        <w:bottom w:val="none" w:sz="0" w:space="0" w:color="auto"/>
        <w:right w:val="none" w:sz="0" w:space="0" w:color="auto"/>
      </w:divBdr>
      <w:divsChild>
        <w:div w:id="1299264413">
          <w:marLeft w:val="0"/>
          <w:marRight w:val="0"/>
          <w:marTop w:val="0"/>
          <w:marBottom w:val="0"/>
          <w:divBdr>
            <w:top w:val="none" w:sz="0" w:space="0" w:color="auto"/>
            <w:left w:val="none" w:sz="0" w:space="0" w:color="auto"/>
            <w:bottom w:val="none" w:sz="0" w:space="0" w:color="auto"/>
            <w:right w:val="none" w:sz="0" w:space="0" w:color="auto"/>
          </w:divBdr>
        </w:div>
        <w:div w:id="2138864286">
          <w:marLeft w:val="0"/>
          <w:marRight w:val="0"/>
          <w:marTop w:val="0"/>
          <w:marBottom w:val="0"/>
          <w:divBdr>
            <w:top w:val="none" w:sz="0" w:space="0" w:color="auto"/>
            <w:left w:val="none" w:sz="0" w:space="0" w:color="auto"/>
            <w:bottom w:val="none" w:sz="0" w:space="0" w:color="auto"/>
            <w:right w:val="none" w:sz="0" w:space="0" w:color="auto"/>
          </w:divBdr>
          <w:divsChild>
            <w:div w:id="613555148">
              <w:marLeft w:val="0"/>
              <w:marRight w:val="0"/>
              <w:marTop w:val="0"/>
              <w:marBottom w:val="0"/>
              <w:divBdr>
                <w:top w:val="none" w:sz="0" w:space="0" w:color="auto"/>
                <w:left w:val="none" w:sz="0" w:space="0" w:color="auto"/>
                <w:bottom w:val="none" w:sz="0" w:space="0" w:color="auto"/>
                <w:right w:val="none" w:sz="0" w:space="0" w:color="auto"/>
              </w:divBdr>
            </w:div>
          </w:divsChild>
        </w:div>
        <w:div w:id="1525362865">
          <w:marLeft w:val="0"/>
          <w:marRight w:val="0"/>
          <w:marTop w:val="0"/>
          <w:marBottom w:val="0"/>
          <w:divBdr>
            <w:top w:val="none" w:sz="0" w:space="0" w:color="auto"/>
            <w:left w:val="none" w:sz="0" w:space="0" w:color="auto"/>
            <w:bottom w:val="none" w:sz="0" w:space="0" w:color="auto"/>
            <w:right w:val="none" w:sz="0" w:space="0" w:color="auto"/>
          </w:divBdr>
          <w:divsChild>
            <w:div w:id="773747899">
              <w:marLeft w:val="0"/>
              <w:marRight w:val="0"/>
              <w:marTop w:val="0"/>
              <w:marBottom w:val="0"/>
              <w:divBdr>
                <w:top w:val="none" w:sz="0" w:space="0" w:color="auto"/>
                <w:left w:val="none" w:sz="0" w:space="0" w:color="auto"/>
                <w:bottom w:val="none" w:sz="0" w:space="0" w:color="auto"/>
                <w:right w:val="none" w:sz="0" w:space="0" w:color="auto"/>
              </w:divBdr>
            </w:div>
          </w:divsChild>
        </w:div>
        <w:div w:id="473253990">
          <w:marLeft w:val="0"/>
          <w:marRight w:val="0"/>
          <w:marTop w:val="0"/>
          <w:marBottom w:val="0"/>
          <w:divBdr>
            <w:top w:val="none" w:sz="0" w:space="0" w:color="auto"/>
            <w:left w:val="none" w:sz="0" w:space="0" w:color="auto"/>
            <w:bottom w:val="none" w:sz="0" w:space="0" w:color="auto"/>
            <w:right w:val="none" w:sz="0" w:space="0" w:color="auto"/>
          </w:divBdr>
        </w:div>
        <w:div w:id="185600953">
          <w:marLeft w:val="0"/>
          <w:marRight w:val="0"/>
          <w:marTop w:val="0"/>
          <w:marBottom w:val="0"/>
          <w:divBdr>
            <w:top w:val="none" w:sz="0" w:space="0" w:color="auto"/>
            <w:left w:val="none" w:sz="0" w:space="0" w:color="auto"/>
            <w:bottom w:val="none" w:sz="0" w:space="0" w:color="auto"/>
            <w:right w:val="none" w:sz="0" w:space="0" w:color="auto"/>
          </w:divBdr>
        </w:div>
        <w:div w:id="1555192763">
          <w:marLeft w:val="0"/>
          <w:marRight w:val="0"/>
          <w:marTop w:val="0"/>
          <w:marBottom w:val="0"/>
          <w:divBdr>
            <w:top w:val="none" w:sz="0" w:space="0" w:color="auto"/>
            <w:left w:val="none" w:sz="0" w:space="0" w:color="auto"/>
            <w:bottom w:val="none" w:sz="0" w:space="0" w:color="auto"/>
            <w:right w:val="none" w:sz="0" w:space="0" w:color="auto"/>
          </w:divBdr>
          <w:divsChild>
            <w:div w:id="943152987">
              <w:marLeft w:val="0"/>
              <w:marRight w:val="0"/>
              <w:marTop w:val="0"/>
              <w:marBottom w:val="0"/>
              <w:divBdr>
                <w:top w:val="none" w:sz="0" w:space="0" w:color="auto"/>
                <w:left w:val="none" w:sz="0" w:space="0" w:color="auto"/>
                <w:bottom w:val="none" w:sz="0" w:space="0" w:color="auto"/>
                <w:right w:val="none" w:sz="0" w:space="0" w:color="auto"/>
              </w:divBdr>
            </w:div>
          </w:divsChild>
        </w:div>
        <w:div w:id="257106836">
          <w:marLeft w:val="0"/>
          <w:marRight w:val="0"/>
          <w:marTop w:val="0"/>
          <w:marBottom w:val="0"/>
          <w:divBdr>
            <w:top w:val="none" w:sz="0" w:space="0" w:color="auto"/>
            <w:left w:val="none" w:sz="0" w:space="0" w:color="auto"/>
            <w:bottom w:val="none" w:sz="0" w:space="0" w:color="auto"/>
            <w:right w:val="none" w:sz="0" w:space="0" w:color="auto"/>
          </w:divBdr>
          <w:divsChild>
            <w:div w:id="1260990614">
              <w:marLeft w:val="0"/>
              <w:marRight w:val="0"/>
              <w:marTop w:val="0"/>
              <w:marBottom w:val="0"/>
              <w:divBdr>
                <w:top w:val="none" w:sz="0" w:space="0" w:color="auto"/>
                <w:left w:val="none" w:sz="0" w:space="0" w:color="auto"/>
                <w:bottom w:val="none" w:sz="0" w:space="0" w:color="auto"/>
                <w:right w:val="none" w:sz="0" w:space="0" w:color="auto"/>
              </w:divBdr>
            </w:div>
          </w:divsChild>
        </w:div>
        <w:div w:id="1052923453">
          <w:marLeft w:val="0"/>
          <w:marRight w:val="0"/>
          <w:marTop w:val="0"/>
          <w:marBottom w:val="0"/>
          <w:divBdr>
            <w:top w:val="none" w:sz="0" w:space="0" w:color="auto"/>
            <w:left w:val="none" w:sz="0" w:space="0" w:color="auto"/>
            <w:bottom w:val="none" w:sz="0" w:space="0" w:color="auto"/>
            <w:right w:val="none" w:sz="0" w:space="0" w:color="auto"/>
          </w:divBdr>
          <w:divsChild>
            <w:div w:id="1644698766">
              <w:marLeft w:val="0"/>
              <w:marRight w:val="0"/>
              <w:marTop w:val="0"/>
              <w:marBottom w:val="0"/>
              <w:divBdr>
                <w:top w:val="none" w:sz="0" w:space="0" w:color="auto"/>
                <w:left w:val="none" w:sz="0" w:space="0" w:color="auto"/>
                <w:bottom w:val="none" w:sz="0" w:space="0" w:color="auto"/>
                <w:right w:val="none" w:sz="0" w:space="0" w:color="auto"/>
              </w:divBdr>
              <w:divsChild>
                <w:div w:id="1767270496">
                  <w:marLeft w:val="0"/>
                  <w:marRight w:val="0"/>
                  <w:marTop w:val="0"/>
                  <w:marBottom w:val="0"/>
                  <w:divBdr>
                    <w:top w:val="none" w:sz="0" w:space="0" w:color="auto"/>
                    <w:left w:val="none" w:sz="0" w:space="0" w:color="auto"/>
                    <w:bottom w:val="none" w:sz="0" w:space="0" w:color="auto"/>
                    <w:right w:val="none" w:sz="0" w:space="0" w:color="auto"/>
                  </w:divBdr>
                </w:div>
              </w:divsChild>
            </w:div>
            <w:div w:id="2126002437">
              <w:marLeft w:val="0"/>
              <w:marRight w:val="0"/>
              <w:marTop w:val="0"/>
              <w:marBottom w:val="0"/>
              <w:divBdr>
                <w:top w:val="none" w:sz="0" w:space="0" w:color="auto"/>
                <w:left w:val="none" w:sz="0" w:space="0" w:color="auto"/>
                <w:bottom w:val="none" w:sz="0" w:space="0" w:color="auto"/>
                <w:right w:val="none" w:sz="0" w:space="0" w:color="auto"/>
              </w:divBdr>
            </w:div>
            <w:div w:id="1405566175">
              <w:marLeft w:val="0"/>
              <w:marRight w:val="0"/>
              <w:marTop w:val="0"/>
              <w:marBottom w:val="0"/>
              <w:divBdr>
                <w:top w:val="none" w:sz="0" w:space="0" w:color="auto"/>
                <w:left w:val="none" w:sz="0" w:space="0" w:color="auto"/>
                <w:bottom w:val="none" w:sz="0" w:space="0" w:color="auto"/>
                <w:right w:val="none" w:sz="0" w:space="0" w:color="auto"/>
              </w:divBdr>
              <w:divsChild>
                <w:div w:id="21296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571">
          <w:marLeft w:val="0"/>
          <w:marRight w:val="0"/>
          <w:marTop w:val="0"/>
          <w:marBottom w:val="0"/>
          <w:divBdr>
            <w:top w:val="none" w:sz="0" w:space="0" w:color="auto"/>
            <w:left w:val="none" w:sz="0" w:space="0" w:color="auto"/>
            <w:bottom w:val="none" w:sz="0" w:space="0" w:color="auto"/>
            <w:right w:val="none" w:sz="0" w:space="0" w:color="auto"/>
          </w:divBdr>
          <w:divsChild>
            <w:div w:id="540752034">
              <w:marLeft w:val="0"/>
              <w:marRight w:val="0"/>
              <w:marTop w:val="0"/>
              <w:marBottom w:val="0"/>
              <w:divBdr>
                <w:top w:val="none" w:sz="0" w:space="0" w:color="auto"/>
                <w:left w:val="none" w:sz="0" w:space="0" w:color="auto"/>
                <w:bottom w:val="none" w:sz="0" w:space="0" w:color="auto"/>
                <w:right w:val="none" w:sz="0" w:space="0" w:color="auto"/>
              </w:divBdr>
              <w:divsChild>
                <w:div w:id="384375844">
                  <w:marLeft w:val="0"/>
                  <w:marRight w:val="0"/>
                  <w:marTop w:val="0"/>
                  <w:marBottom w:val="0"/>
                  <w:divBdr>
                    <w:top w:val="none" w:sz="0" w:space="0" w:color="auto"/>
                    <w:left w:val="none" w:sz="0" w:space="0" w:color="auto"/>
                    <w:bottom w:val="none" w:sz="0" w:space="0" w:color="auto"/>
                    <w:right w:val="none" w:sz="0" w:space="0" w:color="auto"/>
                  </w:divBdr>
                </w:div>
              </w:divsChild>
            </w:div>
            <w:div w:id="1588079068">
              <w:marLeft w:val="0"/>
              <w:marRight w:val="0"/>
              <w:marTop w:val="0"/>
              <w:marBottom w:val="0"/>
              <w:divBdr>
                <w:top w:val="none" w:sz="0" w:space="0" w:color="auto"/>
                <w:left w:val="none" w:sz="0" w:space="0" w:color="auto"/>
                <w:bottom w:val="none" w:sz="0" w:space="0" w:color="auto"/>
                <w:right w:val="none" w:sz="0" w:space="0" w:color="auto"/>
              </w:divBdr>
              <w:divsChild>
                <w:div w:id="667833379">
                  <w:marLeft w:val="0"/>
                  <w:marRight w:val="0"/>
                  <w:marTop w:val="0"/>
                  <w:marBottom w:val="0"/>
                  <w:divBdr>
                    <w:top w:val="none" w:sz="0" w:space="0" w:color="auto"/>
                    <w:left w:val="none" w:sz="0" w:space="0" w:color="auto"/>
                    <w:bottom w:val="none" w:sz="0" w:space="0" w:color="auto"/>
                    <w:right w:val="none" w:sz="0" w:space="0" w:color="auto"/>
                  </w:divBdr>
                </w:div>
              </w:divsChild>
            </w:div>
            <w:div w:id="379475189">
              <w:marLeft w:val="0"/>
              <w:marRight w:val="0"/>
              <w:marTop w:val="0"/>
              <w:marBottom w:val="0"/>
              <w:divBdr>
                <w:top w:val="none" w:sz="0" w:space="0" w:color="auto"/>
                <w:left w:val="none" w:sz="0" w:space="0" w:color="auto"/>
                <w:bottom w:val="none" w:sz="0" w:space="0" w:color="auto"/>
                <w:right w:val="none" w:sz="0" w:space="0" w:color="auto"/>
              </w:divBdr>
              <w:divsChild>
                <w:div w:id="2106999987">
                  <w:marLeft w:val="0"/>
                  <w:marRight w:val="0"/>
                  <w:marTop w:val="0"/>
                  <w:marBottom w:val="0"/>
                  <w:divBdr>
                    <w:top w:val="none" w:sz="0" w:space="0" w:color="auto"/>
                    <w:left w:val="none" w:sz="0" w:space="0" w:color="auto"/>
                    <w:bottom w:val="none" w:sz="0" w:space="0" w:color="auto"/>
                    <w:right w:val="none" w:sz="0" w:space="0" w:color="auto"/>
                  </w:divBdr>
                </w:div>
              </w:divsChild>
            </w:div>
            <w:div w:id="602304338">
              <w:marLeft w:val="0"/>
              <w:marRight w:val="0"/>
              <w:marTop w:val="0"/>
              <w:marBottom w:val="0"/>
              <w:divBdr>
                <w:top w:val="none" w:sz="0" w:space="0" w:color="auto"/>
                <w:left w:val="none" w:sz="0" w:space="0" w:color="auto"/>
                <w:bottom w:val="none" w:sz="0" w:space="0" w:color="auto"/>
                <w:right w:val="none" w:sz="0" w:space="0" w:color="auto"/>
              </w:divBdr>
              <w:divsChild>
                <w:div w:id="1463302803">
                  <w:marLeft w:val="0"/>
                  <w:marRight w:val="0"/>
                  <w:marTop w:val="0"/>
                  <w:marBottom w:val="0"/>
                  <w:divBdr>
                    <w:top w:val="none" w:sz="0" w:space="0" w:color="auto"/>
                    <w:left w:val="none" w:sz="0" w:space="0" w:color="auto"/>
                    <w:bottom w:val="none" w:sz="0" w:space="0" w:color="auto"/>
                    <w:right w:val="none" w:sz="0" w:space="0" w:color="auto"/>
                  </w:divBdr>
                </w:div>
              </w:divsChild>
            </w:div>
            <w:div w:id="1055351512">
              <w:marLeft w:val="0"/>
              <w:marRight w:val="0"/>
              <w:marTop w:val="0"/>
              <w:marBottom w:val="0"/>
              <w:divBdr>
                <w:top w:val="none" w:sz="0" w:space="0" w:color="auto"/>
                <w:left w:val="none" w:sz="0" w:space="0" w:color="auto"/>
                <w:bottom w:val="none" w:sz="0" w:space="0" w:color="auto"/>
                <w:right w:val="none" w:sz="0" w:space="0" w:color="auto"/>
              </w:divBdr>
            </w:div>
          </w:divsChild>
        </w:div>
        <w:div w:id="2060929916">
          <w:marLeft w:val="0"/>
          <w:marRight w:val="0"/>
          <w:marTop w:val="0"/>
          <w:marBottom w:val="0"/>
          <w:divBdr>
            <w:top w:val="none" w:sz="0" w:space="0" w:color="auto"/>
            <w:left w:val="none" w:sz="0" w:space="0" w:color="auto"/>
            <w:bottom w:val="none" w:sz="0" w:space="0" w:color="auto"/>
            <w:right w:val="none" w:sz="0" w:space="0" w:color="auto"/>
          </w:divBdr>
          <w:divsChild>
            <w:div w:id="938954927">
              <w:marLeft w:val="0"/>
              <w:marRight w:val="0"/>
              <w:marTop w:val="0"/>
              <w:marBottom w:val="0"/>
              <w:divBdr>
                <w:top w:val="none" w:sz="0" w:space="0" w:color="auto"/>
                <w:left w:val="none" w:sz="0" w:space="0" w:color="auto"/>
                <w:bottom w:val="none" w:sz="0" w:space="0" w:color="auto"/>
                <w:right w:val="none" w:sz="0" w:space="0" w:color="auto"/>
              </w:divBdr>
            </w:div>
          </w:divsChild>
        </w:div>
        <w:div w:id="1881935151">
          <w:marLeft w:val="0"/>
          <w:marRight w:val="0"/>
          <w:marTop w:val="0"/>
          <w:marBottom w:val="0"/>
          <w:divBdr>
            <w:top w:val="none" w:sz="0" w:space="0" w:color="auto"/>
            <w:left w:val="none" w:sz="0" w:space="0" w:color="auto"/>
            <w:bottom w:val="none" w:sz="0" w:space="0" w:color="auto"/>
            <w:right w:val="none" w:sz="0" w:space="0" w:color="auto"/>
          </w:divBdr>
        </w:div>
        <w:div w:id="1482424603">
          <w:marLeft w:val="0"/>
          <w:marRight w:val="0"/>
          <w:marTop w:val="0"/>
          <w:marBottom w:val="0"/>
          <w:divBdr>
            <w:top w:val="none" w:sz="0" w:space="0" w:color="auto"/>
            <w:left w:val="none" w:sz="0" w:space="0" w:color="auto"/>
            <w:bottom w:val="none" w:sz="0" w:space="0" w:color="auto"/>
            <w:right w:val="none" w:sz="0" w:space="0" w:color="auto"/>
          </w:divBdr>
          <w:divsChild>
            <w:div w:id="1317802514">
              <w:marLeft w:val="0"/>
              <w:marRight w:val="0"/>
              <w:marTop w:val="0"/>
              <w:marBottom w:val="0"/>
              <w:divBdr>
                <w:top w:val="none" w:sz="0" w:space="0" w:color="auto"/>
                <w:left w:val="none" w:sz="0" w:space="0" w:color="auto"/>
                <w:bottom w:val="none" w:sz="0" w:space="0" w:color="auto"/>
                <w:right w:val="none" w:sz="0" w:space="0" w:color="auto"/>
              </w:divBdr>
            </w:div>
          </w:divsChild>
        </w:div>
        <w:div w:id="1942835609">
          <w:marLeft w:val="0"/>
          <w:marRight w:val="0"/>
          <w:marTop w:val="0"/>
          <w:marBottom w:val="0"/>
          <w:divBdr>
            <w:top w:val="none" w:sz="0" w:space="0" w:color="auto"/>
            <w:left w:val="none" w:sz="0" w:space="0" w:color="auto"/>
            <w:bottom w:val="none" w:sz="0" w:space="0" w:color="auto"/>
            <w:right w:val="none" w:sz="0" w:space="0" w:color="auto"/>
          </w:divBdr>
          <w:divsChild>
            <w:div w:id="2015062605">
              <w:marLeft w:val="0"/>
              <w:marRight w:val="0"/>
              <w:marTop w:val="0"/>
              <w:marBottom w:val="0"/>
              <w:divBdr>
                <w:top w:val="none" w:sz="0" w:space="0" w:color="auto"/>
                <w:left w:val="none" w:sz="0" w:space="0" w:color="auto"/>
                <w:bottom w:val="none" w:sz="0" w:space="0" w:color="auto"/>
                <w:right w:val="none" w:sz="0" w:space="0" w:color="auto"/>
              </w:divBdr>
            </w:div>
            <w:div w:id="1584029585">
              <w:marLeft w:val="0"/>
              <w:marRight w:val="0"/>
              <w:marTop w:val="0"/>
              <w:marBottom w:val="0"/>
              <w:divBdr>
                <w:top w:val="none" w:sz="0" w:space="0" w:color="auto"/>
                <w:left w:val="none" w:sz="0" w:space="0" w:color="auto"/>
                <w:bottom w:val="none" w:sz="0" w:space="0" w:color="auto"/>
                <w:right w:val="none" w:sz="0" w:space="0" w:color="auto"/>
              </w:divBdr>
              <w:divsChild>
                <w:div w:id="1091196693">
                  <w:marLeft w:val="0"/>
                  <w:marRight w:val="0"/>
                  <w:marTop w:val="0"/>
                  <w:marBottom w:val="0"/>
                  <w:divBdr>
                    <w:top w:val="none" w:sz="0" w:space="0" w:color="auto"/>
                    <w:left w:val="none" w:sz="0" w:space="0" w:color="auto"/>
                    <w:bottom w:val="none" w:sz="0" w:space="0" w:color="auto"/>
                    <w:right w:val="none" w:sz="0" w:space="0" w:color="auto"/>
                  </w:divBdr>
                </w:div>
              </w:divsChild>
            </w:div>
            <w:div w:id="38214547">
              <w:marLeft w:val="0"/>
              <w:marRight w:val="0"/>
              <w:marTop w:val="0"/>
              <w:marBottom w:val="0"/>
              <w:divBdr>
                <w:top w:val="none" w:sz="0" w:space="0" w:color="auto"/>
                <w:left w:val="none" w:sz="0" w:space="0" w:color="auto"/>
                <w:bottom w:val="none" w:sz="0" w:space="0" w:color="auto"/>
                <w:right w:val="none" w:sz="0" w:space="0" w:color="auto"/>
              </w:divBdr>
              <w:divsChild>
                <w:div w:id="1788622101">
                  <w:marLeft w:val="0"/>
                  <w:marRight w:val="0"/>
                  <w:marTop w:val="0"/>
                  <w:marBottom w:val="0"/>
                  <w:divBdr>
                    <w:top w:val="none" w:sz="0" w:space="0" w:color="auto"/>
                    <w:left w:val="none" w:sz="0" w:space="0" w:color="auto"/>
                    <w:bottom w:val="none" w:sz="0" w:space="0" w:color="auto"/>
                    <w:right w:val="none" w:sz="0" w:space="0" w:color="auto"/>
                  </w:divBdr>
                </w:div>
              </w:divsChild>
            </w:div>
            <w:div w:id="758020248">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0"/>
                  <w:divBdr>
                    <w:top w:val="none" w:sz="0" w:space="0" w:color="auto"/>
                    <w:left w:val="none" w:sz="0" w:space="0" w:color="auto"/>
                    <w:bottom w:val="none" w:sz="0" w:space="0" w:color="auto"/>
                    <w:right w:val="none" w:sz="0" w:space="0" w:color="auto"/>
                  </w:divBdr>
                </w:div>
              </w:divsChild>
            </w:div>
            <w:div w:id="1800562078">
              <w:marLeft w:val="0"/>
              <w:marRight w:val="0"/>
              <w:marTop w:val="0"/>
              <w:marBottom w:val="0"/>
              <w:divBdr>
                <w:top w:val="none" w:sz="0" w:space="0" w:color="auto"/>
                <w:left w:val="none" w:sz="0" w:space="0" w:color="auto"/>
                <w:bottom w:val="none" w:sz="0" w:space="0" w:color="auto"/>
                <w:right w:val="none" w:sz="0" w:space="0" w:color="auto"/>
              </w:divBdr>
              <w:divsChild>
                <w:div w:id="3647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2876">
          <w:marLeft w:val="0"/>
          <w:marRight w:val="0"/>
          <w:marTop w:val="0"/>
          <w:marBottom w:val="0"/>
          <w:divBdr>
            <w:top w:val="none" w:sz="0" w:space="0" w:color="auto"/>
            <w:left w:val="none" w:sz="0" w:space="0" w:color="auto"/>
            <w:bottom w:val="none" w:sz="0" w:space="0" w:color="auto"/>
            <w:right w:val="none" w:sz="0" w:space="0" w:color="auto"/>
          </w:divBdr>
        </w:div>
        <w:div w:id="750586813">
          <w:marLeft w:val="0"/>
          <w:marRight w:val="0"/>
          <w:marTop w:val="0"/>
          <w:marBottom w:val="0"/>
          <w:divBdr>
            <w:top w:val="none" w:sz="0" w:space="0" w:color="auto"/>
            <w:left w:val="none" w:sz="0" w:space="0" w:color="auto"/>
            <w:bottom w:val="none" w:sz="0" w:space="0" w:color="auto"/>
            <w:right w:val="none" w:sz="0" w:space="0" w:color="auto"/>
          </w:divBdr>
          <w:divsChild>
            <w:div w:id="1342659856">
              <w:marLeft w:val="0"/>
              <w:marRight w:val="0"/>
              <w:marTop w:val="0"/>
              <w:marBottom w:val="0"/>
              <w:divBdr>
                <w:top w:val="none" w:sz="0" w:space="0" w:color="auto"/>
                <w:left w:val="none" w:sz="0" w:space="0" w:color="auto"/>
                <w:bottom w:val="none" w:sz="0" w:space="0" w:color="auto"/>
                <w:right w:val="none" w:sz="0" w:space="0" w:color="auto"/>
              </w:divBdr>
              <w:divsChild>
                <w:div w:id="1286037639">
                  <w:marLeft w:val="0"/>
                  <w:marRight w:val="0"/>
                  <w:marTop w:val="0"/>
                  <w:marBottom w:val="0"/>
                  <w:divBdr>
                    <w:top w:val="none" w:sz="0" w:space="0" w:color="auto"/>
                    <w:left w:val="none" w:sz="0" w:space="0" w:color="auto"/>
                    <w:bottom w:val="none" w:sz="0" w:space="0" w:color="auto"/>
                    <w:right w:val="none" w:sz="0" w:space="0" w:color="auto"/>
                  </w:divBdr>
                </w:div>
              </w:divsChild>
            </w:div>
            <w:div w:id="1129055261">
              <w:marLeft w:val="0"/>
              <w:marRight w:val="0"/>
              <w:marTop w:val="0"/>
              <w:marBottom w:val="0"/>
              <w:divBdr>
                <w:top w:val="none" w:sz="0" w:space="0" w:color="auto"/>
                <w:left w:val="none" w:sz="0" w:space="0" w:color="auto"/>
                <w:bottom w:val="none" w:sz="0" w:space="0" w:color="auto"/>
                <w:right w:val="none" w:sz="0" w:space="0" w:color="auto"/>
              </w:divBdr>
              <w:divsChild>
                <w:div w:id="1267619814">
                  <w:marLeft w:val="0"/>
                  <w:marRight w:val="0"/>
                  <w:marTop w:val="0"/>
                  <w:marBottom w:val="0"/>
                  <w:divBdr>
                    <w:top w:val="none" w:sz="0" w:space="0" w:color="auto"/>
                    <w:left w:val="none" w:sz="0" w:space="0" w:color="auto"/>
                    <w:bottom w:val="none" w:sz="0" w:space="0" w:color="auto"/>
                    <w:right w:val="none" w:sz="0" w:space="0" w:color="auto"/>
                  </w:divBdr>
                </w:div>
              </w:divsChild>
            </w:div>
            <w:div w:id="1307052617">
              <w:marLeft w:val="0"/>
              <w:marRight w:val="0"/>
              <w:marTop w:val="0"/>
              <w:marBottom w:val="0"/>
              <w:divBdr>
                <w:top w:val="none" w:sz="0" w:space="0" w:color="auto"/>
                <w:left w:val="none" w:sz="0" w:space="0" w:color="auto"/>
                <w:bottom w:val="none" w:sz="0" w:space="0" w:color="auto"/>
                <w:right w:val="none" w:sz="0" w:space="0" w:color="auto"/>
              </w:divBdr>
              <w:divsChild>
                <w:div w:id="1461724625">
                  <w:marLeft w:val="0"/>
                  <w:marRight w:val="0"/>
                  <w:marTop w:val="0"/>
                  <w:marBottom w:val="0"/>
                  <w:divBdr>
                    <w:top w:val="none" w:sz="0" w:space="0" w:color="auto"/>
                    <w:left w:val="none" w:sz="0" w:space="0" w:color="auto"/>
                    <w:bottom w:val="none" w:sz="0" w:space="0" w:color="auto"/>
                    <w:right w:val="none" w:sz="0" w:space="0" w:color="auto"/>
                  </w:divBdr>
                </w:div>
              </w:divsChild>
            </w:div>
            <w:div w:id="191922004">
              <w:marLeft w:val="0"/>
              <w:marRight w:val="0"/>
              <w:marTop w:val="0"/>
              <w:marBottom w:val="0"/>
              <w:divBdr>
                <w:top w:val="none" w:sz="0" w:space="0" w:color="auto"/>
                <w:left w:val="none" w:sz="0" w:space="0" w:color="auto"/>
                <w:bottom w:val="none" w:sz="0" w:space="0" w:color="auto"/>
                <w:right w:val="none" w:sz="0" w:space="0" w:color="auto"/>
              </w:divBdr>
            </w:div>
            <w:div w:id="1948804148">
              <w:marLeft w:val="0"/>
              <w:marRight w:val="0"/>
              <w:marTop w:val="0"/>
              <w:marBottom w:val="0"/>
              <w:divBdr>
                <w:top w:val="none" w:sz="0" w:space="0" w:color="auto"/>
                <w:left w:val="none" w:sz="0" w:space="0" w:color="auto"/>
                <w:bottom w:val="none" w:sz="0" w:space="0" w:color="auto"/>
                <w:right w:val="none" w:sz="0" w:space="0" w:color="auto"/>
              </w:divBdr>
            </w:div>
            <w:div w:id="108282018">
              <w:marLeft w:val="0"/>
              <w:marRight w:val="0"/>
              <w:marTop w:val="0"/>
              <w:marBottom w:val="0"/>
              <w:divBdr>
                <w:top w:val="none" w:sz="0" w:space="0" w:color="auto"/>
                <w:left w:val="none" w:sz="0" w:space="0" w:color="auto"/>
                <w:bottom w:val="none" w:sz="0" w:space="0" w:color="auto"/>
                <w:right w:val="none" w:sz="0" w:space="0" w:color="auto"/>
              </w:divBdr>
              <w:divsChild>
                <w:div w:id="11338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1004">
          <w:marLeft w:val="0"/>
          <w:marRight w:val="0"/>
          <w:marTop w:val="0"/>
          <w:marBottom w:val="0"/>
          <w:divBdr>
            <w:top w:val="none" w:sz="0" w:space="0" w:color="auto"/>
            <w:left w:val="none" w:sz="0" w:space="0" w:color="auto"/>
            <w:bottom w:val="none" w:sz="0" w:space="0" w:color="auto"/>
            <w:right w:val="none" w:sz="0" w:space="0" w:color="auto"/>
          </w:divBdr>
          <w:divsChild>
            <w:div w:id="1531642910">
              <w:marLeft w:val="0"/>
              <w:marRight w:val="0"/>
              <w:marTop w:val="0"/>
              <w:marBottom w:val="0"/>
              <w:divBdr>
                <w:top w:val="none" w:sz="0" w:space="0" w:color="auto"/>
                <w:left w:val="none" w:sz="0" w:space="0" w:color="auto"/>
                <w:bottom w:val="none" w:sz="0" w:space="0" w:color="auto"/>
                <w:right w:val="none" w:sz="0" w:space="0" w:color="auto"/>
              </w:divBdr>
            </w:div>
            <w:div w:id="11609058">
              <w:marLeft w:val="0"/>
              <w:marRight w:val="0"/>
              <w:marTop w:val="0"/>
              <w:marBottom w:val="0"/>
              <w:divBdr>
                <w:top w:val="none" w:sz="0" w:space="0" w:color="auto"/>
                <w:left w:val="none" w:sz="0" w:space="0" w:color="auto"/>
                <w:bottom w:val="none" w:sz="0" w:space="0" w:color="auto"/>
                <w:right w:val="none" w:sz="0" w:space="0" w:color="auto"/>
              </w:divBdr>
            </w:div>
            <w:div w:id="423107599">
              <w:marLeft w:val="0"/>
              <w:marRight w:val="0"/>
              <w:marTop w:val="0"/>
              <w:marBottom w:val="0"/>
              <w:divBdr>
                <w:top w:val="none" w:sz="0" w:space="0" w:color="auto"/>
                <w:left w:val="none" w:sz="0" w:space="0" w:color="auto"/>
                <w:bottom w:val="none" w:sz="0" w:space="0" w:color="auto"/>
                <w:right w:val="none" w:sz="0" w:space="0" w:color="auto"/>
              </w:divBdr>
            </w:div>
          </w:divsChild>
        </w:div>
        <w:div w:id="268321195">
          <w:marLeft w:val="0"/>
          <w:marRight w:val="0"/>
          <w:marTop w:val="0"/>
          <w:marBottom w:val="0"/>
          <w:divBdr>
            <w:top w:val="none" w:sz="0" w:space="0" w:color="auto"/>
            <w:left w:val="none" w:sz="0" w:space="0" w:color="auto"/>
            <w:bottom w:val="none" w:sz="0" w:space="0" w:color="auto"/>
            <w:right w:val="none" w:sz="0" w:space="0" w:color="auto"/>
          </w:divBdr>
          <w:divsChild>
            <w:div w:id="1182161266">
              <w:marLeft w:val="0"/>
              <w:marRight w:val="0"/>
              <w:marTop w:val="0"/>
              <w:marBottom w:val="0"/>
              <w:divBdr>
                <w:top w:val="none" w:sz="0" w:space="0" w:color="auto"/>
                <w:left w:val="none" w:sz="0" w:space="0" w:color="auto"/>
                <w:bottom w:val="none" w:sz="0" w:space="0" w:color="auto"/>
                <w:right w:val="none" w:sz="0" w:space="0" w:color="auto"/>
              </w:divBdr>
              <w:divsChild>
                <w:div w:id="373818699">
                  <w:marLeft w:val="0"/>
                  <w:marRight w:val="0"/>
                  <w:marTop w:val="0"/>
                  <w:marBottom w:val="0"/>
                  <w:divBdr>
                    <w:top w:val="none" w:sz="0" w:space="0" w:color="auto"/>
                    <w:left w:val="none" w:sz="0" w:space="0" w:color="auto"/>
                    <w:bottom w:val="none" w:sz="0" w:space="0" w:color="auto"/>
                    <w:right w:val="none" w:sz="0" w:space="0" w:color="auto"/>
                  </w:divBdr>
                </w:div>
                <w:div w:id="325863127">
                  <w:marLeft w:val="0"/>
                  <w:marRight w:val="0"/>
                  <w:marTop w:val="0"/>
                  <w:marBottom w:val="0"/>
                  <w:divBdr>
                    <w:top w:val="none" w:sz="0" w:space="0" w:color="auto"/>
                    <w:left w:val="none" w:sz="0" w:space="0" w:color="auto"/>
                    <w:bottom w:val="none" w:sz="0" w:space="0" w:color="auto"/>
                    <w:right w:val="none" w:sz="0" w:space="0" w:color="auto"/>
                  </w:divBdr>
                </w:div>
                <w:div w:id="991367982">
                  <w:marLeft w:val="0"/>
                  <w:marRight w:val="0"/>
                  <w:marTop w:val="0"/>
                  <w:marBottom w:val="0"/>
                  <w:divBdr>
                    <w:top w:val="none" w:sz="0" w:space="0" w:color="auto"/>
                    <w:left w:val="none" w:sz="0" w:space="0" w:color="auto"/>
                    <w:bottom w:val="none" w:sz="0" w:space="0" w:color="auto"/>
                    <w:right w:val="none" w:sz="0" w:space="0" w:color="auto"/>
                  </w:divBdr>
                </w:div>
                <w:div w:id="13597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353">
          <w:marLeft w:val="0"/>
          <w:marRight w:val="0"/>
          <w:marTop w:val="0"/>
          <w:marBottom w:val="0"/>
          <w:divBdr>
            <w:top w:val="none" w:sz="0" w:space="0" w:color="auto"/>
            <w:left w:val="none" w:sz="0" w:space="0" w:color="auto"/>
            <w:bottom w:val="none" w:sz="0" w:space="0" w:color="auto"/>
            <w:right w:val="none" w:sz="0" w:space="0" w:color="auto"/>
          </w:divBdr>
          <w:divsChild>
            <w:div w:id="1231160502">
              <w:marLeft w:val="0"/>
              <w:marRight w:val="0"/>
              <w:marTop w:val="0"/>
              <w:marBottom w:val="0"/>
              <w:divBdr>
                <w:top w:val="none" w:sz="0" w:space="0" w:color="auto"/>
                <w:left w:val="none" w:sz="0" w:space="0" w:color="auto"/>
                <w:bottom w:val="none" w:sz="0" w:space="0" w:color="auto"/>
                <w:right w:val="none" w:sz="0" w:space="0" w:color="auto"/>
              </w:divBdr>
              <w:divsChild>
                <w:div w:id="1537353386">
                  <w:marLeft w:val="0"/>
                  <w:marRight w:val="0"/>
                  <w:marTop w:val="0"/>
                  <w:marBottom w:val="0"/>
                  <w:divBdr>
                    <w:top w:val="none" w:sz="0" w:space="0" w:color="auto"/>
                    <w:left w:val="none" w:sz="0" w:space="0" w:color="auto"/>
                    <w:bottom w:val="none" w:sz="0" w:space="0" w:color="auto"/>
                    <w:right w:val="none" w:sz="0" w:space="0" w:color="auto"/>
                  </w:divBdr>
                </w:div>
              </w:divsChild>
            </w:div>
            <w:div w:id="1721053321">
              <w:marLeft w:val="0"/>
              <w:marRight w:val="0"/>
              <w:marTop w:val="0"/>
              <w:marBottom w:val="0"/>
              <w:divBdr>
                <w:top w:val="none" w:sz="0" w:space="0" w:color="auto"/>
                <w:left w:val="none" w:sz="0" w:space="0" w:color="auto"/>
                <w:bottom w:val="none" w:sz="0" w:space="0" w:color="auto"/>
                <w:right w:val="none" w:sz="0" w:space="0" w:color="auto"/>
              </w:divBdr>
              <w:divsChild>
                <w:div w:id="1335064767">
                  <w:marLeft w:val="0"/>
                  <w:marRight w:val="0"/>
                  <w:marTop w:val="0"/>
                  <w:marBottom w:val="0"/>
                  <w:divBdr>
                    <w:top w:val="none" w:sz="0" w:space="0" w:color="auto"/>
                    <w:left w:val="none" w:sz="0" w:space="0" w:color="auto"/>
                    <w:bottom w:val="none" w:sz="0" w:space="0" w:color="auto"/>
                    <w:right w:val="none" w:sz="0" w:space="0" w:color="auto"/>
                  </w:divBdr>
                </w:div>
              </w:divsChild>
            </w:div>
            <w:div w:id="251206259">
              <w:marLeft w:val="0"/>
              <w:marRight w:val="0"/>
              <w:marTop w:val="0"/>
              <w:marBottom w:val="0"/>
              <w:divBdr>
                <w:top w:val="none" w:sz="0" w:space="0" w:color="auto"/>
                <w:left w:val="none" w:sz="0" w:space="0" w:color="auto"/>
                <w:bottom w:val="none" w:sz="0" w:space="0" w:color="auto"/>
                <w:right w:val="none" w:sz="0" w:space="0" w:color="auto"/>
              </w:divBdr>
              <w:divsChild>
                <w:div w:id="296493536">
                  <w:marLeft w:val="0"/>
                  <w:marRight w:val="0"/>
                  <w:marTop w:val="0"/>
                  <w:marBottom w:val="0"/>
                  <w:divBdr>
                    <w:top w:val="none" w:sz="0" w:space="0" w:color="auto"/>
                    <w:left w:val="none" w:sz="0" w:space="0" w:color="auto"/>
                    <w:bottom w:val="none" w:sz="0" w:space="0" w:color="auto"/>
                    <w:right w:val="none" w:sz="0" w:space="0" w:color="auto"/>
                  </w:divBdr>
                </w:div>
              </w:divsChild>
            </w:div>
            <w:div w:id="1504322770">
              <w:marLeft w:val="0"/>
              <w:marRight w:val="0"/>
              <w:marTop w:val="0"/>
              <w:marBottom w:val="0"/>
              <w:divBdr>
                <w:top w:val="none" w:sz="0" w:space="0" w:color="auto"/>
                <w:left w:val="none" w:sz="0" w:space="0" w:color="auto"/>
                <w:bottom w:val="none" w:sz="0" w:space="0" w:color="auto"/>
                <w:right w:val="none" w:sz="0" w:space="0" w:color="auto"/>
              </w:divBdr>
              <w:divsChild>
                <w:div w:id="1096949748">
                  <w:marLeft w:val="0"/>
                  <w:marRight w:val="0"/>
                  <w:marTop w:val="0"/>
                  <w:marBottom w:val="0"/>
                  <w:divBdr>
                    <w:top w:val="none" w:sz="0" w:space="0" w:color="auto"/>
                    <w:left w:val="none" w:sz="0" w:space="0" w:color="auto"/>
                    <w:bottom w:val="none" w:sz="0" w:space="0" w:color="auto"/>
                    <w:right w:val="none" w:sz="0" w:space="0" w:color="auto"/>
                  </w:divBdr>
                </w:div>
              </w:divsChild>
            </w:div>
            <w:div w:id="741023164">
              <w:marLeft w:val="0"/>
              <w:marRight w:val="0"/>
              <w:marTop w:val="0"/>
              <w:marBottom w:val="0"/>
              <w:divBdr>
                <w:top w:val="none" w:sz="0" w:space="0" w:color="auto"/>
                <w:left w:val="none" w:sz="0" w:space="0" w:color="auto"/>
                <w:bottom w:val="none" w:sz="0" w:space="0" w:color="auto"/>
                <w:right w:val="none" w:sz="0" w:space="0" w:color="auto"/>
              </w:divBdr>
              <w:divsChild>
                <w:div w:id="2518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9735">
          <w:marLeft w:val="0"/>
          <w:marRight w:val="0"/>
          <w:marTop w:val="0"/>
          <w:marBottom w:val="0"/>
          <w:divBdr>
            <w:top w:val="none" w:sz="0" w:space="0" w:color="auto"/>
            <w:left w:val="none" w:sz="0" w:space="0" w:color="auto"/>
            <w:bottom w:val="none" w:sz="0" w:space="0" w:color="auto"/>
            <w:right w:val="none" w:sz="0" w:space="0" w:color="auto"/>
          </w:divBdr>
          <w:divsChild>
            <w:div w:id="1209729457">
              <w:marLeft w:val="0"/>
              <w:marRight w:val="0"/>
              <w:marTop w:val="0"/>
              <w:marBottom w:val="0"/>
              <w:divBdr>
                <w:top w:val="none" w:sz="0" w:space="0" w:color="auto"/>
                <w:left w:val="none" w:sz="0" w:space="0" w:color="auto"/>
                <w:bottom w:val="none" w:sz="0" w:space="0" w:color="auto"/>
                <w:right w:val="none" w:sz="0" w:space="0" w:color="auto"/>
              </w:divBdr>
            </w:div>
          </w:divsChild>
        </w:div>
        <w:div w:id="2135246354">
          <w:marLeft w:val="0"/>
          <w:marRight w:val="0"/>
          <w:marTop w:val="0"/>
          <w:marBottom w:val="0"/>
          <w:divBdr>
            <w:top w:val="none" w:sz="0" w:space="0" w:color="auto"/>
            <w:left w:val="none" w:sz="0" w:space="0" w:color="auto"/>
            <w:bottom w:val="none" w:sz="0" w:space="0" w:color="auto"/>
            <w:right w:val="none" w:sz="0" w:space="0" w:color="auto"/>
          </w:divBdr>
          <w:divsChild>
            <w:div w:id="716128244">
              <w:marLeft w:val="0"/>
              <w:marRight w:val="0"/>
              <w:marTop w:val="0"/>
              <w:marBottom w:val="0"/>
              <w:divBdr>
                <w:top w:val="none" w:sz="0" w:space="0" w:color="auto"/>
                <w:left w:val="none" w:sz="0" w:space="0" w:color="auto"/>
                <w:bottom w:val="none" w:sz="0" w:space="0" w:color="auto"/>
                <w:right w:val="none" w:sz="0" w:space="0" w:color="auto"/>
              </w:divBdr>
            </w:div>
          </w:divsChild>
        </w:div>
        <w:div w:id="591352986">
          <w:marLeft w:val="0"/>
          <w:marRight w:val="0"/>
          <w:marTop w:val="0"/>
          <w:marBottom w:val="0"/>
          <w:divBdr>
            <w:top w:val="none" w:sz="0" w:space="0" w:color="auto"/>
            <w:left w:val="none" w:sz="0" w:space="0" w:color="auto"/>
            <w:bottom w:val="none" w:sz="0" w:space="0" w:color="auto"/>
            <w:right w:val="none" w:sz="0" w:space="0" w:color="auto"/>
          </w:divBdr>
          <w:divsChild>
            <w:div w:id="1170214377">
              <w:marLeft w:val="0"/>
              <w:marRight w:val="0"/>
              <w:marTop w:val="0"/>
              <w:marBottom w:val="0"/>
              <w:divBdr>
                <w:top w:val="none" w:sz="0" w:space="0" w:color="auto"/>
                <w:left w:val="none" w:sz="0" w:space="0" w:color="auto"/>
                <w:bottom w:val="none" w:sz="0" w:space="0" w:color="auto"/>
                <w:right w:val="none" w:sz="0" w:space="0" w:color="auto"/>
              </w:divBdr>
            </w:div>
          </w:divsChild>
        </w:div>
        <w:div w:id="1965228416">
          <w:marLeft w:val="0"/>
          <w:marRight w:val="0"/>
          <w:marTop w:val="0"/>
          <w:marBottom w:val="0"/>
          <w:divBdr>
            <w:top w:val="none" w:sz="0" w:space="0" w:color="auto"/>
            <w:left w:val="none" w:sz="0" w:space="0" w:color="auto"/>
            <w:bottom w:val="none" w:sz="0" w:space="0" w:color="auto"/>
            <w:right w:val="none" w:sz="0" w:space="0" w:color="auto"/>
          </w:divBdr>
          <w:divsChild>
            <w:div w:id="1104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8326">
      <w:bodyDiv w:val="1"/>
      <w:marLeft w:val="0"/>
      <w:marRight w:val="0"/>
      <w:marTop w:val="0"/>
      <w:marBottom w:val="0"/>
      <w:divBdr>
        <w:top w:val="none" w:sz="0" w:space="0" w:color="auto"/>
        <w:left w:val="none" w:sz="0" w:space="0" w:color="auto"/>
        <w:bottom w:val="none" w:sz="0" w:space="0" w:color="auto"/>
        <w:right w:val="none" w:sz="0" w:space="0" w:color="auto"/>
      </w:divBdr>
    </w:div>
    <w:div w:id="495414493">
      <w:bodyDiv w:val="1"/>
      <w:marLeft w:val="0"/>
      <w:marRight w:val="0"/>
      <w:marTop w:val="0"/>
      <w:marBottom w:val="0"/>
      <w:divBdr>
        <w:top w:val="none" w:sz="0" w:space="0" w:color="auto"/>
        <w:left w:val="none" w:sz="0" w:space="0" w:color="auto"/>
        <w:bottom w:val="none" w:sz="0" w:space="0" w:color="auto"/>
        <w:right w:val="none" w:sz="0" w:space="0" w:color="auto"/>
      </w:divBdr>
    </w:div>
    <w:div w:id="1536847392">
      <w:bodyDiv w:val="1"/>
      <w:marLeft w:val="0"/>
      <w:marRight w:val="0"/>
      <w:marTop w:val="0"/>
      <w:marBottom w:val="0"/>
      <w:divBdr>
        <w:top w:val="none" w:sz="0" w:space="0" w:color="auto"/>
        <w:left w:val="none" w:sz="0" w:space="0" w:color="auto"/>
        <w:bottom w:val="none" w:sz="0" w:space="0" w:color="auto"/>
        <w:right w:val="none" w:sz="0" w:space="0" w:color="auto"/>
      </w:divBdr>
      <w:divsChild>
        <w:div w:id="183635147">
          <w:marLeft w:val="0"/>
          <w:marRight w:val="0"/>
          <w:marTop w:val="0"/>
          <w:marBottom w:val="0"/>
          <w:divBdr>
            <w:top w:val="none" w:sz="0" w:space="0" w:color="auto"/>
            <w:left w:val="none" w:sz="0" w:space="0" w:color="auto"/>
            <w:bottom w:val="none" w:sz="0" w:space="0" w:color="auto"/>
            <w:right w:val="none" w:sz="0" w:space="0" w:color="auto"/>
          </w:divBdr>
        </w:div>
        <w:div w:id="1676105293">
          <w:marLeft w:val="0"/>
          <w:marRight w:val="0"/>
          <w:marTop w:val="0"/>
          <w:marBottom w:val="0"/>
          <w:divBdr>
            <w:top w:val="none" w:sz="0" w:space="0" w:color="auto"/>
            <w:left w:val="none" w:sz="0" w:space="0" w:color="auto"/>
            <w:bottom w:val="none" w:sz="0" w:space="0" w:color="auto"/>
            <w:right w:val="none" w:sz="0" w:space="0" w:color="auto"/>
          </w:divBdr>
        </w:div>
      </w:divsChild>
    </w:div>
    <w:div w:id="1775709615">
      <w:bodyDiv w:val="1"/>
      <w:marLeft w:val="0"/>
      <w:marRight w:val="0"/>
      <w:marTop w:val="0"/>
      <w:marBottom w:val="0"/>
      <w:divBdr>
        <w:top w:val="none" w:sz="0" w:space="0" w:color="auto"/>
        <w:left w:val="none" w:sz="0" w:space="0" w:color="auto"/>
        <w:bottom w:val="none" w:sz="0" w:space="0" w:color="auto"/>
        <w:right w:val="none" w:sz="0" w:space="0" w:color="auto"/>
      </w:divBdr>
      <w:divsChild>
        <w:div w:id="370571642">
          <w:marLeft w:val="0"/>
          <w:marRight w:val="0"/>
          <w:marTop w:val="0"/>
          <w:marBottom w:val="0"/>
          <w:divBdr>
            <w:top w:val="none" w:sz="0" w:space="0" w:color="auto"/>
            <w:left w:val="none" w:sz="0" w:space="0" w:color="auto"/>
            <w:bottom w:val="none" w:sz="0" w:space="0" w:color="auto"/>
            <w:right w:val="none" w:sz="0" w:space="0" w:color="auto"/>
          </w:divBdr>
          <w:divsChild>
            <w:div w:id="1487353607">
              <w:marLeft w:val="-225"/>
              <w:marRight w:val="-225"/>
              <w:marTop w:val="0"/>
              <w:marBottom w:val="0"/>
              <w:divBdr>
                <w:top w:val="none" w:sz="0" w:space="0" w:color="auto"/>
                <w:left w:val="none" w:sz="0" w:space="0" w:color="auto"/>
                <w:bottom w:val="none" w:sz="0" w:space="0" w:color="auto"/>
                <w:right w:val="none" w:sz="0" w:space="0" w:color="auto"/>
              </w:divBdr>
              <w:divsChild>
                <w:div w:id="1233662183">
                  <w:marLeft w:val="0"/>
                  <w:marRight w:val="0"/>
                  <w:marTop w:val="0"/>
                  <w:marBottom w:val="0"/>
                  <w:divBdr>
                    <w:top w:val="none" w:sz="0" w:space="0" w:color="auto"/>
                    <w:left w:val="none" w:sz="0" w:space="0" w:color="auto"/>
                    <w:bottom w:val="none" w:sz="0" w:space="0" w:color="auto"/>
                    <w:right w:val="none" w:sz="0" w:space="0" w:color="auto"/>
                  </w:divBdr>
                  <w:divsChild>
                    <w:div w:id="2094280859">
                      <w:marLeft w:val="0"/>
                      <w:marRight w:val="0"/>
                      <w:marTop w:val="0"/>
                      <w:marBottom w:val="0"/>
                      <w:divBdr>
                        <w:top w:val="none" w:sz="0" w:space="0" w:color="auto"/>
                        <w:left w:val="none" w:sz="0" w:space="0" w:color="auto"/>
                        <w:bottom w:val="none" w:sz="0" w:space="0" w:color="auto"/>
                        <w:right w:val="none" w:sz="0" w:space="0" w:color="auto"/>
                      </w:divBdr>
                      <w:divsChild>
                        <w:div w:id="460536473">
                          <w:marLeft w:val="0"/>
                          <w:marRight w:val="0"/>
                          <w:marTop w:val="0"/>
                          <w:marBottom w:val="0"/>
                          <w:divBdr>
                            <w:top w:val="none" w:sz="0" w:space="0" w:color="auto"/>
                            <w:left w:val="none" w:sz="0" w:space="0" w:color="auto"/>
                            <w:bottom w:val="none" w:sz="0" w:space="0" w:color="auto"/>
                            <w:right w:val="none" w:sz="0" w:space="0" w:color="auto"/>
                          </w:divBdr>
                          <w:divsChild>
                            <w:div w:id="916474118">
                              <w:marLeft w:val="0"/>
                              <w:marRight w:val="0"/>
                              <w:marTop w:val="0"/>
                              <w:marBottom w:val="0"/>
                              <w:divBdr>
                                <w:top w:val="none" w:sz="0" w:space="0" w:color="auto"/>
                                <w:left w:val="none" w:sz="0" w:space="0" w:color="auto"/>
                                <w:bottom w:val="none" w:sz="0" w:space="0" w:color="auto"/>
                                <w:right w:val="none" w:sz="0" w:space="0" w:color="auto"/>
                              </w:divBdr>
                            </w:div>
                          </w:divsChild>
                        </w:div>
                        <w:div w:id="1886482724">
                          <w:marLeft w:val="0"/>
                          <w:marRight w:val="0"/>
                          <w:marTop w:val="0"/>
                          <w:marBottom w:val="0"/>
                          <w:divBdr>
                            <w:top w:val="none" w:sz="0" w:space="0" w:color="auto"/>
                            <w:left w:val="none" w:sz="0" w:space="0" w:color="auto"/>
                            <w:bottom w:val="none" w:sz="0" w:space="0" w:color="auto"/>
                            <w:right w:val="none" w:sz="0" w:space="0" w:color="auto"/>
                          </w:divBdr>
                          <w:divsChild>
                            <w:div w:id="171336310">
                              <w:marLeft w:val="0"/>
                              <w:marRight w:val="0"/>
                              <w:marTop w:val="0"/>
                              <w:marBottom w:val="0"/>
                              <w:divBdr>
                                <w:top w:val="none" w:sz="0" w:space="0" w:color="auto"/>
                                <w:left w:val="none" w:sz="0" w:space="0" w:color="auto"/>
                                <w:bottom w:val="none" w:sz="0" w:space="0" w:color="auto"/>
                                <w:right w:val="none" w:sz="0" w:space="0" w:color="auto"/>
                              </w:divBdr>
                            </w:div>
                          </w:divsChild>
                        </w:div>
                        <w:div w:id="1291550533">
                          <w:marLeft w:val="0"/>
                          <w:marRight w:val="0"/>
                          <w:marTop w:val="0"/>
                          <w:marBottom w:val="0"/>
                          <w:divBdr>
                            <w:top w:val="none" w:sz="0" w:space="0" w:color="auto"/>
                            <w:left w:val="none" w:sz="0" w:space="0" w:color="auto"/>
                            <w:bottom w:val="none" w:sz="0" w:space="0" w:color="auto"/>
                            <w:right w:val="none" w:sz="0" w:space="0" w:color="auto"/>
                          </w:divBdr>
                          <w:divsChild>
                            <w:div w:id="603539056">
                              <w:marLeft w:val="0"/>
                              <w:marRight w:val="0"/>
                              <w:marTop w:val="0"/>
                              <w:marBottom w:val="0"/>
                              <w:divBdr>
                                <w:top w:val="none" w:sz="0" w:space="0" w:color="auto"/>
                                <w:left w:val="none" w:sz="0" w:space="0" w:color="auto"/>
                                <w:bottom w:val="none" w:sz="0" w:space="0" w:color="auto"/>
                                <w:right w:val="none" w:sz="0" w:space="0" w:color="auto"/>
                              </w:divBdr>
                            </w:div>
                          </w:divsChild>
                        </w:div>
                        <w:div w:id="757093614">
                          <w:marLeft w:val="0"/>
                          <w:marRight w:val="0"/>
                          <w:marTop w:val="0"/>
                          <w:marBottom w:val="0"/>
                          <w:divBdr>
                            <w:top w:val="none" w:sz="0" w:space="0" w:color="auto"/>
                            <w:left w:val="none" w:sz="0" w:space="0" w:color="auto"/>
                            <w:bottom w:val="none" w:sz="0" w:space="0" w:color="auto"/>
                            <w:right w:val="none" w:sz="0" w:space="0" w:color="auto"/>
                          </w:divBdr>
                          <w:divsChild>
                            <w:div w:id="717170331">
                              <w:marLeft w:val="0"/>
                              <w:marRight w:val="0"/>
                              <w:marTop w:val="0"/>
                              <w:marBottom w:val="0"/>
                              <w:divBdr>
                                <w:top w:val="none" w:sz="0" w:space="0" w:color="auto"/>
                                <w:left w:val="none" w:sz="0" w:space="0" w:color="auto"/>
                                <w:bottom w:val="none" w:sz="0" w:space="0" w:color="auto"/>
                                <w:right w:val="none" w:sz="0" w:space="0" w:color="auto"/>
                              </w:divBdr>
                            </w:div>
                          </w:divsChild>
                        </w:div>
                        <w:div w:id="1279799916">
                          <w:marLeft w:val="0"/>
                          <w:marRight w:val="0"/>
                          <w:marTop w:val="0"/>
                          <w:marBottom w:val="0"/>
                          <w:divBdr>
                            <w:top w:val="none" w:sz="0" w:space="0" w:color="auto"/>
                            <w:left w:val="none" w:sz="0" w:space="0" w:color="auto"/>
                            <w:bottom w:val="none" w:sz="0" w:space="0" w:color="auto"/>
                            <w:right w:val="none" w:sz="0" w:space="0" w:color="auto"/>
                          </w:divBdr>
                          <w:divsChild>
                            <w:div w:id="1100297618">
                              <w:marLeft w:val="0"/>
                              <w:marRight w:val="0"/>
                              <w:marTop w:val="0"/>
                              <w:marBottom w:val="0"/>
                              <w:divBdr>
                                <w:top w:val="none" w:sz="0" w:space="0" w:color="auto"/>
                                <w:left w:val="none" w:sz="0" w:space="0" w:color="auto"/>
                                <w:bottom w:val="none" w:sz="0" w:space="0" w:color="auto"/>
                                <w:right w:val="none" w:sz="0" w:space="0" w:color="auto"/>
                              </w:divBdr>
                            </w:div>
                          </w:divsChild>
                        </w:div>
                        <w:div w:id="1596287026">
                          <w:marLeft w:val="0"/>
                          <w:marRight w:val="0"/>
                          <w:marTop w:val="0"/>
                          <w:marBottom w:val="0"/>
                          <w:divBdr>
                            <w:top w:val="none" w:sz="0" w:space="0" w:color="auto"/>
                            <w:left w:val="none" w:sz="0" w:space="0" w:color="auto"/>
                            <w:bottom w:val="none" w:sz="0" w:space="0" w:color="auto"/>
                            <w:right w:val="none" w:sz="0" w:space="0" w:color="auto"/>
                          </w:divBdr>
                          <w:divsChild>
                            <w:div w:id="1711416175">
                              <w:marLeft w:val="0"/>
                              <w:marRight w:val="0"/>
                              <w:marTop w:val="0"/>
                              <w:marBottom w:val="0"/>
                              <w:divBdr>
                                <w:top w:val="none" w:sz="0" w:space="0" w:color="auto"/>
                                <w:left w:val="none" w:sz="0" w:space="0" w:color="auto"/>
                                <w:bottom w:val="none" w:sz="0" w:space="0" w:color="auto"/>
                                <w:right w:val="none" w:sz="0" w:space="0" w:color="auto"/>
                              </w:divBdr>
                            </w:div>
                          </w:divsChild>
                        </w:div>
                        <w:div w:id="1015381810">
                          <w:marLeft w:val="0"/>
                          <w:marRight w:val="0"/>
                          <w:marTop w:val="0"/>
                          <w:marBottom w:val="0"/>
                          <w:divBdr>
                            <w:top w:val="none" w:sz="0" w:space="0" w:color="auto"/>
                            <w:left w:val="none" w:sz="0" w:space="0" w:color="auto"/>
                            <w:bottom w:val="none" w:sz="0" w:space="0" w:color="auto"/>
                            <w:right w:val="none" w:sz="0" w:space="0" w:color="auto"/>
                          </w:divBdr>
                          <w:divsChild>
                            <w:div w:id="2082284805">
                              <w:marLeft w:val="0"/>
                              <w:marRight w:val="0"/>
                              <w:marTop w:val="0"/>
                              <w:marBottom w:val="0"/>
                              <w:divBdr>
                                <w:top w:val="none" w:sz="0" w:space="0" w:color="auto"/>
                                <w:left w:val="none" w:sz="0" w:space="0" w:color="auto"/>
                                <w:bottom w:val="none" w:sz="0" w:space="0" w:color="auto"/>
                                <w:right w:val="none" w:sz="0" w:space="0" w:color="auto"/>
                              </w:divBdr>
                            </w:div>
                          </w:divsChild>
                        </w:div>
                        <w:div w:id="446120916">
                          <w:marLeft w:val="0"/>
                          <w:marRight w:val="0"/>
                          <w:marTop w:val="0"/>
                          <w:marBottom w:val="0"/>
                          <w:divBdr>
                            <w:top w:val="none" w:sz="0" w:space="0" w:color="auto"/>
                            <w:left w:val="none" w:sz="0" w:space="0" w:color="auto"/>
                            <w:bottom w:val="none" w:sz="0" w:space="0" w:color="auto"/>
                            <w:right w:val="none" w:sz="0" w:space="0" w:color="auto"/>
                          </w:divBdr>
                          <w:divsChild>
                            <w:div w:id="1439108318">
                              <w:marLeft w:val="0"/>
                              <w:marRight w:val="0"/>
                              <w:marTop w:val="0"/>
                              <w:marBottom w:val="0"/>
                              <w:divBdr>
                                <w:top w:val="none" w:sz="0" w:space="0" w:color="auto"/>
                                <w:left w:val="none" w:sz="0" w:space="0" w:color="auto"/>
                                <w:bottom w:val="none" w:sz="0" w:space="0" w:color="auto"/>
                                <w:right w:val="none" w:sz="0" w:space="0" w:color="auto"/>
                              </w:divBdr>
                            </w:div>
                          </w:divsChild>
                        </w:div>
                        <w:div w:id="706955888">
                          <w:marLeft w:val="0"/>
                          <w:marRight w:val="0"/>
                          <w:marTop w:val="0"/>
                          <w:marBottom w:val="0"/>
                          <w:divBdr>
                            <w:top w:val="none" w:sz="0" w:space="0" w:color="auto"/>
                            <w:left w:val="none" w:sz="0" w:space="0" w:color="auto"/>
                            <w:bottom w:val="none" w:sz="0" w:space="0" w:color="auto"/>
                            <w:right w:val="none" w:sz="0" w:space="0" w:color="auto"/>
                          </w:divBdr>
                          <w:divsChild>
                            <w:div w:id="626470302">
                              <w:marLeft w:val="0"/>
                              <w:marRight w:val="0"/>
                              <w:marTop w:val="0"/>
                              <w:marBottom w:val="0"/>
                              <w:divBdr>
                                <w:top w:val="none" w:sz="0" w:space="0" w:color="auto"/>
                                <w:left w:val="none" w:sz="0" w:space="0" w:color="auto"/>
                                <w:bottom w:val="none" w:sz="0" w:space="0" w:color="auto"/>
                                <w:right w:val="none" w:sz="0" w:space="0" w:color="auto"/>
                              </w:divBdr>
                            </w:div>
                          </w:divsChild>
                        </w:div>
                        <w:div w:id="702251006">
                          <w:marLeft w:val="0"/>
                          <w:marRight w:val="0"/>
                          <w:marTop w:val="0"/>
                          <w:marBottom w:val="0"/>
                          <w:divBdr>
                            <w:top w:val="none" w:sz="0" w:space="0" w:color="auto"/>
                            <w:left w:val="none" w:sz="0" w:space="0" w:color="auto"/>
                            <w:bottom w:val="none" w:sz="0" w:space="0" w:color="auto"/>
                            <w:right w:val="none" w:sz="0" w:space="0" w:color="auto"/>
                          </w:divBdr>
                          <w:divsChild>
                            <w:div w:id="1024864030">
                              <w:marLeft w:val="0"/>
                              <w:marRight w:val="0"/>
                              <w:marTop w:val="0"/>
                              <w:marBottom w:val="0"/>
                              <w:divBdr>
                                <w:top w:val="none" w:sz="0" w:space="0" w:color="auto"/>
                                <w:left w:val="none" w:sz="0" w:space="0" w:color="auto"/>
                                <w:bottom w:val="none" w:sz="0" w:space="0" w:color="auto"/>
                                <w:right w:val="none" w:sz="0" w:space="0" w:color="auto"/>
                              </w:divBdr>
                            </w:div>
                          </w:divsChild>
                        </w:div>
                        <w:div w:id="1250503182">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
                          </w:divsChild>
                        </w:div>
                        <w:div w:id="1351879722">
                          <w:marLeft w:val="0"/>
                          <w:marRight w:val="0"/>
                          <w:marTop w:val="0"/>
                          <w:marBottom w:val="0"/>
                          <w:divBdr>
                            <w:top w:val="none" w:sz="0" w:space="0" w:color="auto"/>
                            <w:left w:val="none" w:sz="0" w:space="0" w:color="auto"/>
                            <w:bottom w:val="none" w:sz="0" w:space="0" w:color="auto"/>
                            <w:right w:val="none" w:sz="0" w:space="0" w:color="auto"/>
                          </w:divBdr>
                          <w:divsChild>
                            <w:div w:id="1831091653">
                              <w:marLeft w:val="0"/>
                              <w:marRight w:val="0"/>
                              <w:marTop w:val="0"/>
                              <w:marBottom w:val="0"/>
                              <w:divBdr>
                                <w:top w:val="none" w:sz="0" w:space="0" w:color="auto"/>
                                <w:left w:val="none" w:sz="0" w:space="0" w:color="auto"/>
                                <w:bottom w:val="none" w:sz="0" w:space="0" w:color="auto"/>
                                <w:right w:val="none" w:sz="0" w:space="0" w:color="auto"/>
                              </w:divBdr>
                            </w:div>
                          </w:divsChild>
                        </w:div>
                        <w:div w:id="1929149709">
                          <w:marLeft w:val="0"/>
                          <w:marRight w:val="0"/>
                          <w:marTop w:val="0"/>
                          <w:marBottom w:val="0"/>
                          <w:divBdr>
                            <w:top w:val="none" w:sz="0" w:space="0" w:color="auto"/>
                            <w:left w:val="none" w:sz="0" w:space="0" w:color="auto"/>
                            <w:bottom w:val="none" w:sz="0" w:space="0" w:color="auto"/>
                            <w:right w:val="none" w:sz="0" w:space="0" w:color="auto"/>
                          </w:divBdr>
                          <w:divsChild>
                            <w:div w:id="841549554">
                              <w:marLeft w:val="0"/>
                              <w:marRight w:val="0"/>
                              <w:marTop w:val="0"/>
                              <w:marBottom w:val="0"/>
                              <w:divBdr>
                                <w:top w:val="none" w:sz="0" w:space="0" w:color="auto"/>
                                <w:left w:val="none" w:sz="0" w:space="0" w:color="auto"/>
                                <w:bottom w:val="none" w:sz="0" w:space="0" w:color="auto"/>
                                <w:right w:val="none" w:sz="0" w:space="0" w:color="auto"/>
                              </w:divBdr>
                            </w:div>
                          </w:divsChild>
                        </w:div>
                        <w:div w:id="1348753106">
                          <w:marLeft w:val="0"/>
                          <w:marRight w:val="0"/>
                          <w:marTop w:val="0"/>
                          <w:marBottom w:val="0"/>
                          <w:divBdr>
                            <w:top w:val="none" w:sz="0" w:space="0" w:color="auto"/>
                            <w:left w:val="none" w:sz="0" w:space="0" w:color="auto"/>
                            <w:bottom w:val="none" w:sz="0" w:space="0" w:color="auto"/>
                            <w:right w:val="none" w:sz="0" w:space="0" w:color="auto"/>
                          </w:divBdr>
                          <w:divsChild>
                            <w:div w:id="69040572">
                              <w:marLeft w:val="0"/>
                              <w:marRight w:val="0"/>
                              <w:marTop w:val="0"/>
                              <w:marBottom w:val="0"/>
                              <w:divBdr>
                                <w:top w:val="none" w:sz="0" w:space="0" w:color="auto"/>
                                <w:left w:val="none" w:sz="0" w:space="0" w:color="auto"/>
                                <w:bottom w:val="none" w:sz="0" w:space="0" w:color="auto"/>
                                <w:right w:val="none" w:sz="0" w:space="0" w:color="auto"/>
                              </w:divBdr>
                            </w:div>
                          </w:divsChild>
                        </w:div>
                        <w:div w:id="1050688372">
                          <w:marLeft w:val="0"/>
                          <w:marRight w:val="0"/>
                          <w:marTop w:val="0"/>
                          <w:marBottom w:val="0"/>
                          <w:divBdr>
                            <w:top w:val="none" w:sz="0" w:space="0" w:color="auto"/>
                            <w:left w:val="none" w:sz="0" w:space="0" w:color="auto"/>
                            <w:bottom w:val="none" w:sz="0" w:space="0" w:color="auto"/>
                            <w:right w:val="none" w:sz="0" w:space="0" w:color="auto"/>
                          </w:divBdr>
                          <w:divsChild>
                            <w:div w:id="1700548345">
                              <w:marLeft w:val="0"/>
                              <w:marRight w:val="0"/>
                              <w:marTop w:val="0"/>
                              <w:marBottom w:val="0"/>
                              <w:divBdr>
                                <w:top w:val="none" w:sz="0" w:space="0" w:color="auto"/>
                                <w:left w:val="none" w:sz="0" w:space="0" w:color="auto"/>
                                <w:bottom w:val="none" w:sz="0" w:space="0" w:color="auto"/>
                                <w:right w:val="none" w:sz="0" w:space="0" w:color="auto"/>
                              </w:divBdr>
                            </w:div>
                          </w:divsChild>
                        </w:div>
                        <w:div w:id="57673383">
                          <w:marLeft w:val="0"/>
                          <w:marRight w:val="0"/>
                          <w:marTop w:val="0"/>
                          <w:marBottom w:val="0"/>
                          <w:divBdr>
                            <w:top w:val="none" w:sz="0" w:space="0" w:color="auto"/>
                            <w:left w:val="none" w:sz="0" w:space="0" w:color="auto"/>
                            <w:bottom w:val="none" w:sz="0" w:space="0" w:color="auto"/>
                            <w:right w:val="none" w:sz="0" w:space="0" w:color="auto"/>
                          </w:divBdr>
                          <w:divsChild>
                            <w:div w:id="2021158493">
                              <w:marLeft w:val="0"/>
                              <w:marRight w:val="0"/>
                              <w:marTop w:val="0"/>
                              <w:marBottom w:val="0"/>
                              <w:divBdr>
                                <w:top w:val="none" w:sz="0" w:space="0" w:color="auto"/>
                                <w:left w:val="none" w:sz="0" w:space="0" w:color="auto"/>
                                <w:bottom w:val="none" w:sz="0" w:space="0" w:color="auto"/>
                                <w:right w:val="none" w:sz="0" w:space="0" w:color="auto"/>
                              </w:divBdr>
                            </w:div>
                          </w:divsChild>
                        </w:div>
                        <w:div w:id="1466463811">
                          <w:marLeft w:val="0"/>
                          <w:marRight w:val="0"/>
                          <w:marTop w:val="0"/>
                          <w:marBottom w:val="0"/>
                          <w:divBdr>
                            <w:top w:val="none" w:sz="0" w:space="0" w:color="auto"/>
                            <w:left w:val="none" w:sz="0" w:space="0" w:color="auto"/>
                            <w:bottom w:val="none" w:sz="0" w:space="0" w:color="auto"/>
                            <w:right w:val="none" w:sz="0" w:space="0" w:color="auto"/>
                          </w:divBdr>
                          <w:divsChild>
                            <w:div w:id="896162748">
                              <w:marLeft w:val="0"/>
                              <w:marRight w:val="0"/>
                              <w:marTop w:val="0"/>
                              <w:marBottom w:val="0"/>
                              <w:divBdr>
                                <w:top w:val="none" w:sz="0" w:space="0" w:color="auto"/>
                                <w:left w:val="none" w:sz="0" w:space="0" w:color="auto"/>
                                <w:bottom w:val="none" w:sz="0" w:space="0" w:color="auto"/>
                                <w:right w:val="none" w:sz="0" w:space="0" w:color="auto"/>
                              </w:divBdr>
                            </w:div>
                          </w:divsChild>
                        </w:div>
                        <w:div w:id="1453014975">
                          <w:marLeft w:val="0"/>
                          <w:marRight w:val="0"/>
                          <w:marTop w:val="0"/>
                          <w:marBottom w:val="0"/>
                          <w:divBdr>
                            <w:top w:val="none" w:sz="0" w:space="0" w:color="auto"/>
                            <w:left w:val="none" w:sz="0" w:space="0" w:color="auto"/>
                            <w:bottom w:val="none" w:sz="0" w:space="0" w:color="auto"/>
                            <w:right w:val="none" w:sz="0" w:space="0" w:color="auto"/>
                          </w:divBdr>
                          <w:divsChild>
                            <w:div w:id="432822510">
                              <w:marLeft w:val="0"/>
                              <w:marRight w:val="0"/>
                              <w:marTop w:val="0"/>
                              <w:marBottom w:val="0"/>
                              <w:divBdr>
                                <w:top w:val="none" w:sz="0" w:space="0" w:color="auto"/>
                                <w:left w:val="none" w:sz="0" w:space="0" w:color="auto"/>
                                <w:bottom w:val="none" w:sz="0" w:space="0" w:color="auto"/>
                                <w:right w:val="none" w:sz="0" w:space="0" w:color="auto"/>
                              </w:divBdr>
                            </w:div>
                          </w:divsChild>
                        </w:div>
                        <w:div w:id="202403448">
                          <w:marLeft w:val="0"/>
                          <w:marRight w:val="0"/>
                          <w:marTop w:val="0"/>
                          <w:marBottom w:val="0"/>
                          <w:divBdr>
                            <w:top w:val="none" w:sz="0" w:space="0" w:color="auto"/>
                            <w:left w:val="none" w:sz="0" w:space="0" w:color="auto"/>
                            <w:bottom w:val="none" w:sz="0" w:space="0" w:color="auto"/>
                            <w:right w:val="none" w:sz="0" w:space="0" w:color="auto"/>
                          </w:divBdr>
                          <w:divsChild>
                            <w:div w:id="459762556">
                              <w:marLeft w:val="0"/>
                              <w:marRight w:val="0"/>
                              <w:marTop w:val="0"/>
                              <w:marBottom w:val="0"/>
                              <w:divBdr>
                                <w:top w:val="none" w:sz="0" w:space="0" w:color="auto"/>
                                <w:left w:val="none" w:sz="0" w:space="0" w:color="auto"/>
                                <w:bottom w:val="none" w:sz="0" w:space="0" w:color="auto"/>
                                <w:right w:val="none" w:sz="0" w:space="0" w:color="auto"/>
                              </w:divBdr>
                            </w:div>
                          </w:divsChild>
                        </w:div>
                        <w:div w:id="1290167427">
                          <w:marLeft w:val="0"/>
                          <w:marRight w:val="0"/>
                          <w:marTop w:val="0"/>
                          <w:marBottom w:val="0"/>
                          <w:divBdr>
                            <w:top w:val="none" w:sz="0" w:space="0" w:color="auto"/>
                            <w:left w:val="none" w:sz="0" w:space="0" w:color="auto"/>
                            <w:bottom w:val="none" w:sz="0" w:space="0" w:color="auto"/>
                            <w:right w:val="none" w:sz="0" w:space="0" w:color="auto"/>
                          </w:divBdr>
                          <w:divsChild>
                            <w:div w:id="562645626">
                              <w:marLeft w:val="0"/>
                              <w:marRight w:val="0"/>
                              <w:marTop w:val="0"/>
                              <w:marBottom w:val="0"/>
                              <w:divBdr>
                                <w:top w:val="none" w:sz="0" w:space="0" w:color="auto"/>
                                <w:left w:val="none" w:sz="0" w:space="0" w:color="auto"/>
                                <w:bottom w:val="none" w:sz="0" w:space="0" w:color="auto"/>
                                <w:right w:val="none" w:sz="0" w:space="0" w:color="auto"/>
                              </w:divBdr>
                            </w:div>
                          </w:divsChild>
                        </w:div>
                        <w:div w:id="2100757581">
                          <w:marLeft w:val="0"/>
                          <w:marRight w:val="0"/>
                          <w:marTop w:val="0"/>
                          <w:marBottom w:val="0"/>
                          <w:divBdr>
                            <w:top w:val="none" w:sz="0" w:space="0" w:color="auto"/>
                            <w:left w:val="none" w:sz="0" w:space="0" w:color="auto"/>
                            <w:bottom w:val="none" w:sz="0" w:space="0" w:color="auto"/>
                            <w:right w:val="none" w:sz="0" w:space="0" w:color="auto"/>
                          </w:divBdr>
                          <w:divsChild>
                            <w:div w:id="163059433">
                              <w:marLeft w:val="0"/>
                              <w:marRight w:val="0"/>
                              <w:marTop w:val="0"/>
                              <w:marBottom w:val="0"/>
                              <w:divBdr>
                                <w:top w:val="none" w:sz="0" w:space="0" w:color="auto"/>
                                <w:left w:val="none" w:sz="0" w:space="0" w:color="auto"/>
                                <w:bottom w:val="none" w:sz="0" w:space="0" w:color="auto"/>
                                <w:right w:val="none" w:sz="0" w:space="0" w:color="auto"/>
                              </w:divBdr>
                            </w:div>
                          </w:divsChild>
                        </w:div>
                        <w:div w:id="1731808805">
                          <w:marLeft w:val="0"/>
                          <w:marRight w:val="0"/>
                          <w:marTop w:val="0"/>
                          <w:marBottom w:val="0"/>
                          <w:divBdr>
                            <w:top w:val="none" w:sz="0" w:space="0" w:color="auto"/>
                            <w:left w:val="none" w:sz="0" w:space="0" w:color="auto"/>
                            <w:bottom w:val="none" w:sz="0" w:space="0" w:color="auto"/>
                            <w:right w:val="none" w:sz="0" w:space="0" w:color="auto"/>
                          </w:divBdr>
                          <w:divsChild>
                            <w:div w:id="2041204084">
                              <w:marLeft w:val="0"/>
                              <w:marRight w:val="0"/>
                              <w:marTop w:val="0"/>
                              <w:marBottom w:val="0"/>
                              <w:divBdr>
                                <w:top w:val="none" w:sz="0" w:space="0" w:color="auto"/>
                                <w:left w:val="none" w:sz="0" w:space="0" w:color="auto"/>
                                <w:bottom w:val="none" w:sz="0" w:space="0" w:color="auto"/>
                                <w:right w:val="none" w:sz="0" w:space="0" w:color="auto"/>
                              </w:divBdr>
                            </w:div>
                          </w:divsChild>
                        </w:div>
                        <w:div w:id="1881821378">
                          <w:marLeft w:val="0"/>
                          <w:marRight w:val="0"/>
                          <w:marTop w:val="0"/>
                          <w:marBottom w:val="0"/>
                          <w:divBdr>
                            <w:top w:val="none" w:sz="0" w:space="0" w:color="auto"/>
                            <w:left w:val="none" w:sz="0" w:space="0" w:color="auto"/>
                            <w:bottom w:val="none" w:sz="0" w:space="0" w:color="auto"/>
                            <w:right w:val="none" w:sz="0" w:space="0" w:color="auto"/>
                          </w:divBdr>
                          <w:divsChild>
                            <w:div w:id="176113842">
                              <w:marLeft w:val="0"/>
                              <w:marRight w:val="0"/>
                              <w:marTop w:val="0"/>
                              <w:marBottom w:val="0"/>
                              <w:divBdr>
                                <w:top w:val="none" w:sz="0" w:space="0" w:color="auto"/>
                                <w:left w:val="none" w:sz="0" w:space="0" w:color="auto"/>
                                <w:bottom w:val="none" w:sz="0" w:space="0" w:color="auto"/>
                                <w:right w:val="none" w:sz="0" w:space="0" w:color="auto"/>
                              </w:divBdr>
                            </w:div>
                          </w:divsChild>
                        </w:div>
                        <w:div w:id="589971726">
                          <w:marLeft w:val="0"/>
                          <w:marRight w:val="0"/>
                          <w:marTop w:val="0"/>
                          <w:marBottom w:val="0"/>
                          <w:divBdr>
                            <w:top w:val="none" w:sz="0" w:space="0" w:color="auto"/>
                            <w:left w:val="none" w:sz="0" w:space="0" w:color="auto"/>
                            <w:bottom w:val="none" w:sz="0" w:space="0" w:color="auto"/>
                            <w:right w:val="none" w:sz="0" w:space="0" w:color="auto"/>
                          </w:divBdr>
                          <w:divsChild>
                            <w:div w:id="1349913728">
                              <w:marLeft w:val="0"/>
                              <w:marRight w:val="0"/>
                              <w:marTop w:val="0"/>
                              <w:marBottom w:val="0"/>
                              <w:divBdr>
                                <w:top w:val="none" w:sz="0" w:space="0" w:color="auto"/>
                                <w:left w:val="none" w:sz="0" w:space="0" w:color="auto"/>
                                <w:bottom w:val="none" w:sz="0" w:space="0" w:color="auto"/>
                                <w:right w:val="none" w:sz="0" w:space="0" w:color="auto"/>
                              </w:divBdr>
                            </w:div>
                          </w:divsChild>
                        </w:div>
                        <w:div w:id="1073695860">
                          <w:marLeft w:val="0"/>
                          <w:marRight w:val="0"/>
                          <w:marTop w:val="0"/>
                          <w:marBottom w:val="0"/>
                          <w:divBdr>
                            <w:top w:val="none" w:sz="0" w:space="0" w:color="auto"/>
                            <w:left w:val="none" w:sz="0" w:space="0" w:color="auto"/>
                            <w:bottom w:val="none" w:sz="0" w:space="0" w:color="auto"/>
                            <w:right w:val="none" w:sz="0" w:space="0" w:color="auto"/>
                          </w:divBdr>
                          <w:divsChild>
                            <w:div w:id="1256789285">
                              <w:marLeft w:val="0"/>
                              <w:marRight w:val="0"/>
                              <w:marTop w:val="0"/>
                              <w:marBottom w:val="0"/>
                              <w:divBdr>
                                <w:top w:val="none" w:sz="0" w:space="0" w:color="auto"/>
                                <w:left w:val="none" w:sz="0" w:space="0" w:color="auto"/>
                                <w:bottom w:val="none" w:sz="0" w:space="0" w:color="auto"/>
                                <w:right w:val="none" w:sz="0" w:space="0" w:color="auto"/>
                              </w:divBdr>
                            </w:div>
                          </w:divsChild>
                        </w:div>
                        <w:div w:id="1504735605">
                          <w:marLeft w:val="0"/>
                          <w:marRight w:val="0"/>
                          <w:marTop w:val="0"/>
                          <w:marBottom w:val="0"/>
                          <w:divBdr>
                            <w:top w:val="none" w:sz="0" w:space="0" w:color="auto"/>
                            <w:left w:val="none" w:sz="0" w:space="0" w:color="auto"/>
                            <w:bottom w:val="none" w:sz="0" w:space="0" w:color="auto"/>
                            <w:right w:val="none" w:sz="0" w:space="0" w:color="auto"/>
                          </w:divBdr>
                          <w:divsChild>
                            <w:div w:id="730620720">
                              <w:marLeft w:val="0"/>
                              <w:marRight w:val="0"/>
                              <w:marTop w:val="0"/>
                              <w:marBottom w:val="0"/>
                              <w:divBdr>
                                <w:top w:val="none" w:sz="0" w:space="0" w:color="auto"/>
                                <w:left w:val="none" w:sz="0" w:space="0" w:color="auto"/>
                                <w:bottom w:val="none" w:sz="0" w:space="0" w:color="auto"/>
                                <w:right w:val="none" w:sz="0" w:space="0" w:color="auto"/>
                              </w:divBdr>
                            </w:div>
                          </w:divsChild>
                        </w:div>
                        <w:div w:id="830489513">
                          <w:marLeft w:val="0"/>
                          <w:marRight w:val="0"/>
                          <w:marTop w:val="0"/>
                          <w:marBottom w:val="0"/>
                          <w:divBdr>
                            <w:top w:val="none" w:sz="0" w:space="0" w:color="auto"/>
                            <w:left w:val="none" w:sz="0" w:space="0" w:color="auto"/>
                            <w:bottom w:val="none" w:sz="0" w:space="0" w:color="auto"/>
                            <w:right w:val="none" w:sz="0" w:space="0" w:color="auto"/>
                          </w:divBdr>
                          <w:divsChild>
                            <w:div w:id="1152871319">
                              <w:marLeft w:val="0"/>
                              <w:marRight w:val="0"/>
                              <w:marTop w:val="0"/>
                              <w:marBottom w:val="0"/>
                              <w:divBdr>
                                <w:top w:val="none" w:sz="0" w:space="0" w:color="auto"/>
                                <w:left w:val="none" w:sz="0" w:space="0" w:color="auto"/>
                                <w:bottom w:val="none" w:sz="0" w:space="0" w:color="auto"/>
                                <w:right w:val="none" w:sz="0" w:space="0" w:color="auto"/>
                              </w:divBdr>
                            </w:div>
                          </w:divsChild>
                        </w:div>
                        <w:div w:id="461192819">
                          <w:marLeft w:val="0"/>
                          <w:marRight w:val="0"/>
                          <w:marTop w:val="0"/>
                          <w:marBottom w:val="0"/>
                          <w:divBdr>
                            <w:top w:val="none" w:sz="0" w:space="0" w:color="auto"/>
                            <w:left w:val="none" w:sz="0" w:space="0" w:color="auto"/>
                            <w:bottom w:val="none" w:sz="0" w:space="0" w:color="auto"/>
                            <w:right w:val="none" w:sz="0" w:space="0" w:color="auto"/>
                          </w:divBdr>
                          <w:divsChild>
                            <w:div w:id="876814362">
                              <w:marLeft w:val="0"/>
                              <w:marRight w:val="0"/>
                              <w:marTop w:val="0"/>
                              <w:marBottom w:val="0"/>
                              <w:divBdr>
                                <w:top w:val="none" w:sz="0" w:space="0" w:color="auto"/>
                                <w:left w:val="none" w:sz="0" w:space="0" w:color="auto"/>
                                <w:bottom w:val="none" w:sz="0" w:space="0" w:color="auto"/>
                                <w:right w:val="none" w:sz="0" w:space="0" w:color="auto"/>
                              </w:divBdr>
                            </w:div>
                          </w:divsChild>
                        </w:div>
                        <w:div w:id="1524830676">
                          <w:marLeft w:val="0"/>
                          <w:marRight w:val="0"/>
                          <w:marTop w:val="0"/>
                          <w:marBottom w:val="0"/>
                          <w:divBdr>
                            <w:top w:val="none" w:sz="0" w:space="0" w:color="auto"/>
                            <w:left w:val="none" w:sz="0" w:space="0" w:color="auto"/>
                            <w:bottom w:val="none" w:sz="0" w:space="0" w:color="auto"/>
                            <w:right w:val="none" w:sz="0" w:space="0" w:color="auto"/>
                          </w:divBdr>
                          <w:divsChild>
                            <w:div w:id="1293318188">
                              <w:marLeft w:val="0"/>
                              <w:marRight w:val="0"/>
                              <w:marTop w:val="0"/>
                              <w:marBottom w:val="0"/>
                              <w:divBdr>
                                <w:top w:val="none" w:sz="0" w:space="0" w:color="auto"/>
                                <w:left w:val="none" w:sz="0" w:space="0" w:color="auto"/>
                                <w:bottom w:val="none" w:sz="0" w:space="0" w:color="auto"/>
                                <w:right w:val="none" w:sz="0" w:space="0" w:color="auto"/>
                              </w:divBdr>
                            </w:div>
                          </w:divsChild>
                        </w:div>
                        <w:div w:id="2019888078">
                          <w:marLeft w:val="0"/>
                          <w:marRight w:val="0"/>
                          <w:marTop w:val="0"/>
                          <w:marBottom w:val="0"/>
                          <w:divBdr>
                            <w:top w:val="none" w:sz="0" w:space="0" w:color="auto"/>
                            <w:left w:val="none" w:sz="0" w:space="0" w:color="auto"/>
                            <w:bottom w:val="none" w:sz="0" w:space="0" w:color="auto"/>
                            <w:right w:val="none" w:sz="0" w:space="0" w:color="auto"/>
                          </w:divBdr>
                          <w:divsChild>
                            <w:div w:id="2048335830">
                              <w:marLeft w:val="0"/>
                              <w:marRight w:val="0"/>
                              <w:marTop w:val="0"/>
                              <w:marBottom w:val="0"/>
                              <w:divBdr>
                                <w:top w:val="none" w:sz="0" w:space="0" w:color="auto"/>
                                <w:left w:val="none" w:sz="0" w:space="0" w:color="auto"/>
                                <w:bottom w:val="none" w:sz="0" w:space="0" w:color="auto"/>
                                <w:right w:val="none" w:sz="0" w:space="0" w:color="auto"/>
                              </w:divBdr>
                            </w:div>
                          </w:divsChild>
                        </w:div>
                        <w:div w:id="1777945866">
                          <w:marLeft w:val="0"/>
                          <w:marRight w:val="0"/>
                          <w:marTop w:val="0"/>
                          <w:marBottom w:val="0"/>
                          <w:divBdr>
                            <w:top w:val="none" w:sz="0" w:space="0" w:color="auto"/>
                            <w:left w:val="none" w:sz="0" w:space="0" w:color="auto"/>
                            <w:bottom w:val="none" w:sz="0" w:space="0" w:color="auto"/>
                            <w:right w:val="none" w:sz="0" w:space="0" w:color="auto"/>
                          </w:divBdr>
                          <w:divsChild>
                            <w:div w:id="1892225892">
                              <w:marLeft w:val="0"/>
                              <w:marRight w:val="0"/>
                              <w:marTop w:val="0"/>
                              <w:marBottom w:val="0"/>
                              <w:divBdr>
                                <w:top w:val="none" w:sz="0" w:space="0" w:color="auto"/>
                                <w:left w:val="none" w:sz="0" w:space="0" w:color="auto"/>
                                <w:bottom w:val="none" w:sz="0" w:space="0" w:color="auto"/>
                                <w:right w:val="none" w:sz="0" w:space="0" w:color="auto"/>
                              </w:divBdr>
                            </w:div>
                          </w:divsChild>
                        </w:div>
                        <w:div w:id="937982818">
                          <w:marLeft w:val="0"/>
                          <w:marRight w:val="0"/>
                          <w:marTop w:val="0"/>
                          <w:marBottom w:val="0"/>
                          <w:divBdr>
                            <w:top w:val="none" w:sz="0" w:space="0" w:color="auto"/>
                            <w:left w:val="none" w:sz="0" w:space="0" w:color="auto"/>
                            <w:bottom w:val="none" w:sz="0" w:space="0" w:color="auto"/>
                            <w:right w:val="none" w:sz="0" w:space="0" w:color="auto"/>
                          </w:divBdr>
                          <w:divsChild>
                            <w:div w:id="323168390">
                              <w:marLeft w:val="0"/>
                              <w:marRight w:val="0"/>
                              <w:marTop w:val="0"/>
                              <w:marBottom w:val="0"/>
                              <w:divBdr>
                                <w:top w:val="none" w:sz="0" w:space="0" w:color="auto"/>
                                <w:left w:val="none" w:sz="0" w:space="0" w:color="auto"/>
                                <w:bottom w:val="none" w:sz="0" w:space="0" w:color="auto"/>
                                <w:right w:val="none" w:sz="0" w:space="0" w:color="auto"/>
                              </w:divBdr>
                            </w:div>
                          </w:divsChild>
                        </w:div>
                        <w:div w:id="1249971607">
                          <w:marLeft w:val="0"/>
                          <w:marRight w:val="0"/>
                          <w:marTop w:val="0"/>
                          <w:marBottom w:val="0"/>
                          <w:divBdr>
                            <w:top w:val="none" w:sz="0" w:space="0" w:color="auto"/>
                            <w:left w:val="none" w:sz="0" w:space="0" w:color="auto"/>
                            <w:bottom w:val="none" w:sz="0" w:space="0" w:color="auto"/>
                            <w:right w:val="none" w:sz="0" w:space="0" w:color="auto"/>
                          </w:divBdr>
                          <w:divsChild>
                            <w:div w:id="186991706">
                              <w:marLeft w:val="0"/>
                              <w:marRight w:val="0"/>
                              <w:marTop w:val="0"/>
                              <w:marBottom w:val="0"/>
                              <w:divBdr>
                                <w:top w:val="none" w:sz="0" w:space="0" w:color="auto"/>
                                <w:left w:val="none" w:sz="0" w:space="0" w:color="auto"/>
                                <w:bottom w:val="none" w:sz="0" w:space="0" w:color="auto"/>
                                <w:right w:val="none" w:sz="0" w:space="0" w:color="auto"/>
                              </w:divBdr>
                            </w:div>
                          </w:divsChild>
                        </w:div>
                        <w:div w:id="74864493">
                          <w:marLeft w:val="0"/>
                          <w:marRight w:val="0"/>
                          <w:marTop w:val="0"/>
                          <w:marBottom w:val="0"/>
                          <w:divBdr>
                            <w:top w:val="none" w:sz="0" w:space="0" w:color="auto"/>
                            <w:left w:val="none" w:sz="0" w:space="0" w:color="auto"/>
                            <w:bottom w:val="none" w:sz="0" w:space="0" w:color="auto"/>
                            <w:right w:val="none" w:sz="0" w:space="0" w:color="auto"/>
                          </w:divBdr>
                          <w:divsChild>
                            <w:div w:id="1748648024">
                              <w:marLeft w:val="0"/>
                              <w:marRight w:val="0"/>
                              <w:marTop w:val="0"/>
                              <w:marBottom w:val="0"/>
                              <w:divBdr>
                                <w:top w:val="none" w:sz="0" w:space="0" w:color="auto"/>
                                <w:left w:val="none" w:sz="0" w:space="0" w:color="auto"/>
                                <w:bottom w:val="none" w:sz="0" w:space="0" w:color="auto"/>
                                <w:right w:val="none" w:sz="0" w:space="0" w:color="auto"/>
                              </w:divBdr>
                            </w:div>
                          </w:divsChild>
                        </w:div>
                        <w:div w:id="536505564">
                          <w:marLeft w:val="0"/>
                          <w:marRight w:val="0"/>
                          <w:marTop w:val="0"/>
                          <w:marBottom w:val="0"/>
                          <w:divBdr>
                            <w:top w:val="none" w:sz="0" w:space="0" w:color="auto"/>
                            <w:left w:val="none" w:sz="0" w:space="0" w:color="auto"/>
                            <w:bottom w:val="none" w:sz="0" w:space="0" w:color="auto"/>
                            <w:right w:val="none" w:sz="0" w:space="0" w:color="auto"/>
                          </w:divBdr>
                          <w:divsChild>
                            <w:div w:id="57946183">
                              <w:marLeft w:val="0"/>
                              <w:marRight w:val="0"/>
                              <w:marTop w:val="0"/>
                              <w:marBottom w:val="0"/>
                              <w:divBdr>
                                <w:top w:val="none" w:sz="0" w:space="0" w:color="auto"/>
                                <w:left w:val="none" w:sz="0" w:space="0" w:color="auto"/>
                                <w:bottom w:val="none" w:sz="0" w:space="0" w:color="auto"/>
                                <w:right w:val="none" w:sz="0" w:space="0" w:color="auto"/>
                              </w:divBdr>
                            </w:div>
                          </w:divsChild>
                        </w:div>
                        <w:div w:id="648173058">
                          <w:marLeft w:val="0"/>
                          <w:marRight w:val="0"/>
                          <w:marTop w:val="0"/>
                          <w:marBottom w:val="0"/>
                          <w:divBdr>
                            <w:top w:val="none" w:sz="0" w:space="0" w:color="auto"/>
                            <w:left w:val="none" w:sz="0" w:space="0" w:color="auto"/>
                            <w:bottom w:val="none" w:sz="0" w:space="0" w:color="auto"/>
                            <w:right w:val="none" w:sz="0" w:space="0" w:color="auto"/>
                          </w:divBdr>
                          <w:divsChild>
                            <w:div w:id="1676763828">
                              <w:marLeft w:val="0"/>
                              <w:marRight w:val="0"/>
                              <w:marTop w:val="0"/>
                              <w:marBottom w:val="0"/>
                              <w:divBdr>
                                <w:top w:val="none" w:sz="0" w:space="0" w:color="auto"/>
                                <w:left w:val="none" w:sz="0" w:space="0" w:color="auto"/>
                                <w:bottom w:val="none" w:sz="0" w:space="0" w:color="auto"/>
                                <w:right w:val="none" w:sz="0" w:space="0" w:color="auto"/>
                              </w:divBdr>
                            </w:div>
                          </w:divsChild>
                        </w:div>
                        <w:div w:id="1261067101">
                          <w:marLeft w:val="0"/>
                          <w:marRight w:val="0"/>
                          <w:marTop w:val="0"/>
                          <w:marBottom w:val="0"/>
                          <w:divBdr>
                            <w:top w:val="none" w:sz="0" w:space="0" w:color="auto"/>
                            <w:left w:val="none" w:sz="0" w:space="0" w:color="auto"/>
                            <w:bottom w:val="none" w:sz="0" w:space="0" w:color="auto"/>
                            <w:right w:val="none" w:sz="0" w:space="0" w:color="auto"/>
                          </w:divBdr>
                          <w:divsChild>
                            <w:div w:id="819157724">
                              <w:marLeft w:val="0"/>
                              <w:marRight w:val="0"/>
                              <w:marTop w:val="0"/>
                              <w:marBottom w:val="0"/>
                              <w:divBdr>
                                <w:top w:val="none" w:sz="0" w:space="0" w:color="auto"/>
                                <w:left w:val="none" w:sz="0" w:space="0" w:color="auto"/>
                                <w:bottom w:val="none" w:sz="0" w:space="0" w:color="auto"/>
                                <w:right w:val="none" w:sz="0" w:space="0" w:color="auto"/>
                              </w:divBdr>
                            </w:div>
                          </w:divsChild>
                        </w:div>
                        <w:div w:id="235896088">
                          <w:marLeft w:val="0"/>
                          <w:marRight w:val="0"/>
                          <w:marTop w:val="0"/>
                          <w:marBottom w:val="0"/>
                          <w:divBdr>
                            <w:top w:val="none" w:sz="0" w:space="0" w:color="auto"/>
                            <w:left w:val="none" w:sz="0" w:space="0" w:color="auto"/>
                            <w:bottom w:val="none" w:sz="0" w:space="0" w:color="auto"/>
                            <w:right w:val="none" w:sz="0" w:space="0" w:color="auto"/>
                          </w:divBdr>
                          <w:divsChild>
                            <w:div w:id="499930932">
                              <w:marLeft w:val="0"/>
                              <w:marRight w:val="0"/>
                              <w:marTop w:val="0"/>
                              <w:marBottom w:val="0"/>
                              <w:divBdr>
                                <w:top w:val="none" w:sz="0" w:space="0" w:color="auto"/>
                                <w:left w:val="none" w:sz="0" w:space="0" w:color="auto"/>
                                <w:bottom w:val="none" w:sz="0" w:space="0" w:color="auto"/>
                                <w:right w:val="none" w:sz="0" w:space="0" w:color="auto"/>
                              </w:divBdr>
                            </w:div>
                          </w:divsChild>
                        </w:div>
                        <w:div w:id="1525168881">
                          <w:marLeft w:val="0"/>
                          <w:marRight w:val="0"/>
                          <w:marTop w:val="0"/>
                          <w:marBottom w:val="0"/>
                          <w:divBdr>
                            <w:top w:val="none" w:sz="0" w:space="0" w:color="auto"/>
                            <w:left w:val="none" w:sz="0" w:space="0" w:color="auto"/>
                            <w:bottom w:val="none" w:sz="0" w:space="0" w:color="auto"/>
                            <w:right w:val="none" w:sz="0" w:space="0" w:color="auto"/>
                          </w:divBdr>
                          <w:divsChild>
                            <w:div w:id="662200135">
                              <w:marLeft w:val="0"/>
                              <w:marRight w:val="0"/>
                              <w:marTop w:val="0"/>
                              <w:marBottom w:val="0"/>
                              <w:divBdr>
                                <w:top w:val="none" w:sz="0" w:space="0" w:color="auto"/>
                                <w:left w:val="none" w:sz="0" w:space="0" w:color="auto"/>
                                <w:bottom w:val="none" w:sz="0" w:space="0" w:color="auto"/>
                                <w:right w:val="none" w:sz="0" w:space="0" w:color="auto"/>
                              </w:divBdr>
                            </w:div>
                          </w:divsChild>
                        </w:div>
                        <w:div w:id="810710041">
                          <w:marLeft w:val="0"/>
                          <w:marRight w:val="0"/>
                          <w:marTop w:val="0"/>
                          <w:marBottom w:val="0"/>
                          <w:divBdr>
                            <w:top w:val="none" w:sz="0" w:space="0" w:color="auto"/>
                            <w:left w:val="none" w:sz="0" w:space="0" w:color="auto"/>
                            <w:bottom w:val="none" w:sz="0" w:space="0" w:color="auto"/>
                            <w:right w:val="none" w:sz="0" w:space="0" w:color="auto"/>
                          </w:divBdr>
                          <w:divsChild>
                            <w:div w:id="1495996309">
                              <w:marLeft w:val="0"/>
                              <w:marRight w:val="0"/>
                              <w:marTop w:val="0"/>
                              <w:marBottom w:val="0"/>
                              <w:divBdr>
                                <w:top w:val="none" w:sz="0" w:space="0" w:color="auto"/>
                                <w:left w:val="none" w:sz="0" w:space="0" w:color="auto"/>
                                <w:bottom w:val="none" w:sz="0" w:space="0" w:color="auto"/>
                                <w:right w:val="none" w:sz="0" w:space="0" w:color="auto"/>
                              </w:divBdr>
                            </w:div>
                          </w:divsChild>
                        </w:div>
                        <w:div w:id="2138528852">
                          <w:marLeft w:val="0"/>
                          <w:marRight w:val="0"/>
                          <w:marTop w:val="0"/>
                          <w:marBottom w:val="0"/>
                          <w:divBdr>
                            <w:top w:val="none" w:sz="0" w:space="0" w:color="auto"/>
                            <w:left w:val="none" w:sz="0" w:space="0" w:color="auto"/>
                            <w:bottom w:val="none" w:sz="0" w:space="0" w:color="auto"/>
                            <w:right w:val="none" w:sz="0" w:space="0" w:color="auto"/>
                          </w:divBdr>
                          <w:divsChild>
                            <w:div w:id="239294236">
                              <w:marLeft w:val="0"/>
                              <w:marRight w:val="0"/>
                              <w:marTop w:val="0"/>
                              <w:marBottom w:val="0"/>
                              <w:divBdr>
                                <w:top w:val="none" w:sz="0" w:space="0" w:color="auto"/>
                                <w:left w:val="none" w:sz="0" w:space="0" w:color="auto"/>
                                <w:bottom w:val="none" w:sz="0" w:space="0" w:color="auto"/>
                                <w:right w:val="none" w:sz="0" w:space="0" w:color="auto"/>
                              </w:divBdr>
                            </w:div>
                          </w:divsChild>
                        </w:div>
                        <w:div w:id="1288438161">
                          <w:marLeft w:val="0"/>
                          <w:marRight w:val="0"/>
                          <w:marTop w:val="0"/>
                          <w:marBottom w:val="0"/>
                          <w:divBdr>
                            <w:top w:val="none" w:sz="0" w:space="0" w:color="auto"/>
                            <w:left w:val="none" w:sz="0" w:space="0" w:color="auto"/>
                            <w:bottom w:val="none" w:sz="0" w:space="0" w:color="auto"/>
                            <w:right w:val="none" w:sz="0" w:space="0" w:color="auto"/>
                          </w:divBdr>
                          <w:divsChild>
                            <w:div w:id="675767382">
                              <w:marLeft w:val="0"/>
                              <w:marRight w:val="0"/>
                              <w:marTop w:val="0"/>
                              <w:marBottom w:val="0"/>
                              <w:divBdr>
                                <w:top w:val="none" w:sz="0" w:space="0" w:color="auto"/>
                                <w:left w:val="none" w:sz="0" w:space="0" w:color="auto"/>
                                <w:bottom w:val="none" w:sz="0" w:space="0" w:color="auto"/>
                                <w:right w:val="none" w:sz="0" w:space="0" w:color="auto"/>
                              </w:divBdr>
                            </w:div>
                          </w:divsChild>
                        </w:div>
                        <w:div w:id="1359350885">
                          <w:marLeft w:val="0"/>
                          <w:marRight w:val="0"/>
                          <w:marTop w:val="0"/>
                          <w:marBottom w:val="0"/>
                          <w:divBdr>
                            <w:top w:val="none" w:sz="0" w:space="0" w:color="auto"/>
                            <w:left w:val="none" w:sz="0" w:space="0" w:color="auto"/>
                            <w:bottom w:val="none" w:sz="0" w:space="0" w:color="auto"/>
                            <w:right w:val="none" w:sz="0" w:space="0" w:color="auto"/>
                          </w:divBdr>
                          <w:divsChild>
                            <w:div w:id="561792434">
                              <w:marLeft w:val="0"/>
                              <w:marRight w:val="0"/>
                              <w:marTop w:val="0"/>
                              <w:marBottom w:val="0"/>
                              <w:divBdr>
                                <w:top w:val="none" w:sz="0" w:space="0" w:color="auto"/>
                                <w:left w:val="none" w:sz="0" w:space="0" w:color="auto"/>
                                <w:bottom w:val="none" w:sz="0" w:space="0" w:color="auto"/>
                                <w:right w:val="none" w:sz="0" w:space="0" w:color="auto"/>
                              </w:divBdr>
                            </w:div>
                          </w:divsChild>
                        </w:div>
                        <w:div w:id="1116295822">
                          <w:marLeft w:val="0"/>
                          <w:marRight w:val="0"/>
                          <w:marTop w:val="0"/>
                          <w:marBottom w:val="0"/>
                          <w:divBdr>
                            <w:top w:val="none" w:sz="0" w:space="0" w:color="auto"/>
                            <w:left w:val="none" w:sz="0" w:space="0" w:color="auto"/>
                            <w:bottom w:val="none" w:sz="0" w:space="0" w:color="auto"/>
                            <w:right w:val="none" w:sz="0" w:space="0" w:color="auto"/>
                          </w:divBdr>
                          <w:divsChild>
                            <w:div w:id="144324734">
                              <w:marLeft w:val="0"/>
                              <w:marRight w:val="0"/>
                              <w:marTop w:val="0"/>
                              <w:marBottom w:val="0"/>
                              <w:divBdr>
                                <w:top w:val="none" w:sz="0" w:space="0" w:color="auto"/>
                                <w:left w:val="none" w:sz="0" w:space="0" w:color="auto"/>
                                <w:bottom w:val="none" w:sz="0" w:space="0" w:color="auto"/>
                                <w:right w:val="none" w:sz="0" w:space="0" w:color="auto"/>
                              </w:divBdr>
                            </w:div>
                          </w:divsChild>
                        </w:div>
                        <w:div w:id="1065225508">
                          <w:marLeft w:val="0"/>
                          <w:marRight w:val="0"/>
                          <w:marTop w:val="0"/>
                          <w:marBottom w:val="0"/>
                          <w:divBdr>
                            <w:top w:val="none" w:sz="0" w:space="0" w:color="auto"/>
                            <w:left w:val="none" w:sz="0" w:space="0" w:color="auto"/>
                            <w:bottom w:val="none" w:sz="0" w:space="0" w:color="auto"/>
                            <w:right w:val="none" w:sz="0" w:space="0" w:color="auto"/>
                          </w:divBdr>
                          <w:divsChild>
                            <w:div w:id="623587036">
                              <w:marLeft w:val="0"/>
                              <w:marRight w:val="0"/>
                              <w:marTop w:val="0"/>
                              <w:marBottom w:val="0"/>
                              <w:divBdr>
                                <w:top w:val="none" w:sz="0" w:space="0" w:color="auto"/>
                                <w:left w:val="none" w:sz="0" w:space="0" w:color="auto"/>
                                <w:bottom w:val="none" w:sz="0" w:space="0" w:color="auto"/>
                                <w:right w:val="none" w:sz="0" w:space="0" w:color="auto"/>
                              </w:divBdr>
                            </w:div>
                          </w:divsChild>
                        </w:div>
                        <w:div w:id="728191409">
                          <w:marLeft w:val="0"/>
                          <w:marRight w:val="0"/>
                          <w:marTop w:val="0"/>
                          <w:marBottom w:val="0"/>
                          <w:divBdr>
                            <w:top w:val="none" w:sz="0" w:space="0" w:color="auto"/>
                            <w:left w:val="none" w:sz="0" w:space="0" w:color="auto"/>
                            <w:bottom w:val="none" w:sz="0" w:space="0" w:color="auto"/>
                            <w:right w:val="none" w:sz="0" w:space="0" w:color="auto"/>
                          </w:divBdr>
                          <w:divsChild>
                            <w:div w:id="678312585">
                              <w:marLeft w:val="0"/>
                              <w:marRight w:val="0"/>
                              <w:marTop w:val="0"/>
                              <w:marBottom w:val="0"/>
                              <w:divBdr>
                                <w:top w:val="none" w:sz="0" w:space="0" w:color="auto"/>
                                <w:left w:val="none" w:sz="0" w:space="0" w:color="auto"/>
                                <w:bottom w:val="none" w:sz="0" w:space="0" w:color="auto"/>
                                <w:right w:val="none" w:sz="0" w:space="0" w:color="auto"/>
                              </w:divBdr>
                            </w:div>
                          </w:divsChild>
                        </w:div>
                        <w:div w:id="725105926">
                          <w:marLeft w:val="0"/>
                          <w:marRight w:val="0"/>
                          <w:marTop w:val="0"/>
                          <w:marBottom w:val="0"/>
                          <w:divBdr>
                            <w:top w:val="none" w:sz="0" w:space="0" w:color="auto"/>
                            <w:left w:val="none" w:sz="0" w:space="0" w:color="auto"/>
                            <w:bottom w:val="none" w:sz="0" w:space="0" w:color="auto"/>
                            <w:right w:val="none" w:sz="0" w:space="0" w:color="auto"/>
                          </w:divBdr>
                          <w:divsChild>
                            <w:div w:id="33507918">
                              <w:marLeft w:val="0"/>
                              <w:marRight w:val="0"/>
                              <w:marTop w:val="0"/>
                              <w:marBottom w:val="0"/>
                              <w:divBdr>
                                <w:top w:val="none" w:sz="0" w:space="0" w:color="auto"/>
                                <w:left w:val="none" w:sz="0" w:space="0" w:color="auto"/>
                                <w:bottom w:val="none" w:sz="0" w:space="0" w:color="auto"/>
                                <w:right w:val="none" w:sz="0" w:space="0" w:color="auto"/>
                              </w:divBdr>
                            </w:div>
                          </w:divsChild>
                        </w:div>
                        <w:div w:id="1136414382">
                          <w:marLeft w:val="0"/>
                          <w:marRight w:val="0"/>
                          <w:marTop w:val="0"/>
                          <w:marBottom w:val="0"/>
                          <w:divBdr>
                            <w:top w:val="none" w:sz="0" w:space="0" w:color="auto"/>
                            <w:left w:val="none" w:sz="0" w:space="0" w:color="auto"/>
                            <w:bottom w:val="none" w:sz="0" w:space="0" w:color="auto"/>
                            <w:right w:val="none" w:sz="0" w:space="0" w:color="auto"/>
                          </w:divBdr>
                          <w:divsChild>
                            <w:div w:id="870726675">
                              <w:marLeft w:val="0"/>
                              <w:marRight w:val="0"/>
                              <w:marTop w:val="0"/>
                              <w:marBottom w:val="0"/>
                              <w:divBdr>
                                <w:top w:val="none" w:sz="0" w:space="0" w:color="auto"/>
                                <w:left w:val="none" w:sz="0" w:space="0" w:color="auto"/>
                                <w:bottom w:val="none" w:sz="0" w:space="0" w:color="auto"/>
                                <w:right w:val="none" w:sz="0" w:space="0" w:color="auto"/>
                              </w:divBdr>
                            </w:div>
                          </w:divsChild>
                        </w:div>
                        <w:div w:id="1538540706">
                          <w:marLeft w:val="0"/>
                          <w:marRight w:val="0"/>
                          <w:marTop w:val="0"/>
                          <w:marBottom w:val="0"/>
                          <w:divBdr>
                            <w:top w:val="none" w:sz="0" w:space="0" w:color="auto"/>
                            <w:left w:val="none" w:sz="0" w:space="0" w:color="auto"/>
                            <w:bottom w:val="none" w:sz="0" w:space="0" w:color="auto"/>
                            <w:right w:val="none" w:sz="0" w:space="0" w:color="auto"/>
                          </w:divBdr>
                          <w:divsChild>
                            <w:div w:id="264466762">
                              <w:marLeft w:val="0"/>
                              <w:marRight w:val="0"/>
                              <w:marTop w:val="0"/>
                              <w:marBottom w:val="0"/>
                              <w:divBdr>
                                <w:top w:val="none" w:sz="0" w:space="0" w:color="auto"/>
                                <w:left w:val="none" w:sz="0" w:space="0" w:color="auto"/>
                                <w:bottom w:val="none" w:sz="0" w:space="0" w:color="auto"/>
                                <w:right w:val="none" w:sz="0" w:space="0" w:color="auto"/>
                              </w:divBdr>
                            </w:div>
                          </w:divsChild>
                        </w:div>
                        <w:div w:id="1593473442">
                          <w:marLeft w:val="0"/>
                          <w:marRight w:val="0"/>
                          <w:marTop w:val="0"/>
                          <w:marBottom w:val="0"/>
                          <w:divBdr>
                            <w:top w:val="none" w:sz="0" w:space="0" w:color="auto"/>
                            <w:left w:val="none" w:sz="0" w:space="0" w:color="auto"/>
                            <w:bottom w:val="none" w:sz="0" w:space="0" w:color="auto"/>
                            <w:right w:val="none" w:sz="0" w:space="0" w:color="auto"/>
                          </w:divBdr>
                          <w:divsChild>
                            <w:div w:id="553850837">
                              <w:marLeft w:val="0"/>
                              <w:marRight w:val="0"/>
                              <w:marTop w:val="0"/>
                              <w:marBottom w:val="0"/>
                              <w:divBdr>
                                <w:top w:val="none" w:sz="0" w:space="0" w:color="auto"/>
                                <w:left w:val="none" w:sz="0" w:space="0" w:color="auto"/>
                                <w:bottom w:val="none" w:sz="0" w:space="0" w:color="auto"/>
                                <w:right w:val="none" w:sz="0" w:space="0" w:color="auto"/>
                              </w:divBdr>
                            </w:div>
                          </w:divsChild>
                        </w:div>
                        <w:div w:id="117380791">
                          <w:marLeft w:val="0"/>
                          <w:marRight w:val="0"/>
                          <w:marTop w:val="0"/>
                          <w:marBottom w:val="0"/>
                          <w:divBdr>
                            <w:top w:val="none" w:sz="0" w:space="0" w:color="auto"/>
                            <w:left w:val="none" w:sz="0" w:space="0" w:color="auto"/>
                            <w:bottom w:val="none" w:sz="0" w:space="0" w:color="auto"/>
                            <w:right w:val="none" w:sz="0" w:space="0" w:color="auto"/>
                          </w:divBdr>
                          <w:divsChild>
                            <w:div w:id="1428500527">
                              <w:marLeft w:val="0"/>
                              <w:marRight w:val="0"/>
                              <w:marTop w:val="0"/>
                              <w:marBottom w:val="0"/>
                              <w:divBdr>
                                <w:top w:val="none" w:sz="0" w:space="0" w:color="auto"/>
                                <w:left w:val="none" w:sz="0" w:space="0" w:color="auto"/>
                                <w:bottom w:val="none" w:sz="0" w:space="0" w:color="auto"/>
                                <w:right w:val="none" w:sz="0" w:space="0" w:color="auto"/>
                              </w:divBdr>
                            </w:div>
                          </w:divsChild>
                        </w:div>
                        <w:div w:id="1209562096">
                          <w:marLeft w:val="0"/>
                          <w:marRight w:val="0"/>
                          <w:marTop w:val="0"/>
                          <w:marBottom w:val="0"/>
                          <w:divBdr>
                            <w:top w:val="none" w:sz="0" w:space="0" w:color="auto"/>
                            <w:left w:val="none" w:sz="0" w:space="0" w:color="auto"/>
                            <w:bottom w:val="none" w:sz="0" w:space="0" w:color="auto"/>
                            <w:right w:val="none" w:sz="0" w:space="0" w:color="auto"/>
                          </w:divBdr>
                          <w:divsChild>
                            <w:div w:id="81030420">
                              <w:marLeft w:val="0"/>
                              <w:marRight w:val="0"/>
                              <w:marTop w:val="0"/>
                              <w:marBottom w:val="0"/>
                              <w:divBdr>
                                <w:top w:val="none" w:sz="0" w:space="0" w:color="auto"/>
                                <w:left w:val="none" w:sz="0" w:space="0" w:color="auto"/>
                                <w:bottom w:val="none" w:sz="0" w:space="0" w:color="auto"/>
                                <w:right w:val="none" w:sz="0" w:space="0" w:color="auto"/>
                              </w:divBdr>
                            </w:div>
                          </w:divsChild>
                        </w:div>
                        <w:div w:id="1243948044">
                          <w:marLeft w:val="0"/>
                          <w:marRight w:val="0"/>
                          <w:marTop w:val="0"/>
                          <w:marBottom w:val="0"/>
                          <w:divBdr>
                            <w:top w:val="none" w:sz="0" w:space="0" w:color="auto"/>
                            <w:left w:val="none" w:sz="0" w:space="0" w:color="auto"/>
                            <w:bottom w:val="none" w:sz="0" w:space="0" w:color="auto"/>
                            <w:right w:val="none" w:sz="0" w:space="0" w:color="auto"/>
                          </w:divBdr>
                          <w:divsChild>
                            <w:div w:id="1549947641">
                              <w:marLeft w:val="0"/>
                              <w:marRight w:val="0"/>
                              <w:marTop w:val="0"/>
                              <w:marBottom w:val="0"/>
                              <w:divBdr>
                                <w:top w:val="none" w:sz="0" w:space="0" w:color="auto"/>
                                <w:left w:val="none" w:sz="0" w:space="0" w:color="auto"/>
                                <w:bottom w:val="none" w:sz="0" w:space="0" w:color="auto"/>
                                <w:right w:val="none" w:sz="0" w:space="0" w:color="auto"/>
                              </w:divBdr>
                            </w:div>
                          </w:divsChild>
                        </w:div>
                        <w:div w:id="1951467947">
                          <w:marLeft w:val="0"/>
                          <w:marRight w:val="0"/>
                          <w:marTop w:val="0"/>
                          <w:marBottom w:val="0"/>
                          <w:divBdr>
                            <w:top w:val="none" w:sz="0" w:space="0" w:color="auto"/>
                            <w:left w:val="none" w:sz="0" w:space="0" w:color="auto"/>
                            <w:bottom w:val="none" w:sz="0" w:space="0" w:color="auto"/>
                            <w:right w:val="none" w:sz="0" w:space="0" w:color="auto"/>
                          </w:divBdr>
                          <w:divsChild>
                            <w:div w:id="2112164314">
                              <w:marLeft w:val="0"/>
                              <w:marRight w:val="0"/>
                              <w:marTop w:val="0"/>
                              <w:marBottom w:val="0"/>
                              <w:divBdr>
                                <w:top w:val="none" w:sz="0" w:space="0" w:color="auto"/>
                                <w:left w:val="none" w:sz="0" w:space="0" w:color="auto"/>
                                <w:bottom w:val="none" w:sz="0" w:space="0" w:color="auto"/>
                                <w:right w:val="none" w:sz="0" w:space="0" w:color="auto"/>
                              </w:divBdr>
                            </w:div>
                          </w:divsChild>
                        </w:div>
                        <w:div w:id="1028260423">
                          <w:marLeft w:val="0"/>
                          <w:marRight w:val="0"/>
                          <w:marTop w:val="0"/>
                          <w:marBottom w:val="0"/>
                          <w:divBdr>
                            <w:top w:val="none" w:sz="0" w:space="0" w:color="auto"/>
                            <w:left w:val="none" w:sz="0" w:space="0" w:color="auto"/>
                            <w:bottom w:val="none" w:sz="0" w:space="0" w:color="auto"/>
                            <w:right w:val="none" w:sz="0" w:space="0" w:color="auto"/>
                          </w:divBdr>
                          <w:divsChild>
                            <w:div w:id="1781493199">
                              <w:marLeft w:val="0"/>
                              <w:marRight w:val="0"/>
                              <w:marTop w:val="0"/>
                              <w:marBottom w:val="0"/>
                              <w:divBdr>
                                <w:top w:val="none" w:sz="0" w:space="0" w:color="auto"/>
                                <w:left w:val="none" w:sz="0" w:space="0" w:color="auto"/>
                                <w:bottom w:val="none" w:sz="0" w:space="0" w:color="auto"/>
                                <w:right w:val="none" w:sz="0" w:space="0" w:color="auto"/>
                              </w:divBdr>
                            </w:div>
                          </w:divsChild>
                        </w:div>
                        <w:div w:id="953515616">
                          <w:marLeft w:val="0"/>
                          <w:marRight w:val="0"/>
                          <w:marTop w:val="0"/>
                          <w:marBottom w:val="0"/>
                          <w:divBdr>
                            <w:top w:val="none" w:sz="0" w:space="0" w:color="auto"/>
                            <w:left w:val="none" w:sz="0" w:space="0" w:color="auto"/>
                            <w:bottom w:val="none" w:sz="0" w:space="0" w:color="auto"/>
                            <w:right w:val="none" w:sz="0" w:space="0" w:color="auto"/>
                          </w:divBdr>
                          <w:divsChild>
                            <w:div w:id="1971939420">
                              <w:marLeft w:val="0"/>
                              <w:marRight w:val="0"/>
                              <w:marTop w:val="0"/>
                              <w:marBottom w:val="0"/>
                              <w:divBdr>
                                <w:top w:val="none" w:sz="0" w:space="0" w:color="auto"/>
                                <w:left w:val="none" w:sz="0" w:space="0" w:color="auto"/>
                                <w:bottom w:val="none" w:sz="0" w:space="0" w:color="auto"/>
                                <w:right w:val="none" w:sz="0" w:space="0" w:color="auto"/>
                              </w:divBdr>
                            </w:div>
                          </w:divsChild>
                        </w:div>
                        <w:div w:id="684211550">
                          <w:marLeft w:val="0"/>
                          <w:marRight w:val="0"/>
                          <w:marTop w:val="0"/>
                          <w:marBottom w:val="0"/>
                          <w:divBdr>
                            <w:top w:val="none" w:sz="0" w:space="0" w:color="auto"/>
                            <w:left w:val="none" w:sz="0" w:space="0" w:color="auto"/>
                            <w:bottom w:val="none" w:sz="0" w:space="0" w:color="auto"/>
                            <w:right w:val="none" w:sz="0" w:space="0" w:color="auto"/>
                          </w:divBdr>
                          <w:divsChild>
                            <w:div w:id="1381854647">
                              <w:marLeft w:val="0"/>
                              <w:marRight w:val="0"/>
                              <w:marTop w:val="0"/>
                              <w:marBottom w:val="0"/>
                              <w:divBdr>
                                <w:top w:val="none" w:sz="0" w:space="0" w:color="auto"/>
                                <w:left w:val="none" w:sz="0" w:space="0" w:color="auto"/>
                                <w:bottom w:val="none" w:sz="0" w:space="0" w:color="auto"/>
                                <w:right w:val="none" w:sz="0" w:space="0" w:color="auto"/>
                              </w:divBdr>
                            </w:div>
                          </w:divsChild>
                        </w:div>
                        <w:div w:id="738551901">
                          <w:marLeft w:val="0"/>
                          <w:marRight w:val="0"/>
                          <w:marTop w:val="0"/>
                          <w:marBottom w:val="0"/>
                          <w:divBdr>
                            <w:top w:val="none" w:sz="0" w:space="0" w:color="auto"/>
                            <w:left w:val="none" w:sz="0" w:space="0" w:color="auto"/>
                            <w:bottom w:val="none" w:sz="0" w:space="0" w:color="auto"/>
                            <w:right w:val="none" w:sz="0" w:space="0" w:color="auto"/>
                          </w:divBdr>
                          <w:divsChild>
                            <w:div w:id="1463034213">
                              <w:marLeft w:val="0"/>
                              <w:marRight w:val="0"/>
                              <w:marTop w:val="0"/>
                              <w:marBottom w:val="0"/>
                              <w:divBdr>
                                <w:top w:val="none" w:sz="0" w:space="0" w:color="auto"/>
                                <w:left w:val="none" w:sz="0" w:space="0" w:color="auto"/>
                                <w:bottom w:val="none" w:sz="0" w:space="0" w:color="auto"/>
                                <w:right w:val="none" w:sz="0" w:space="0" w:color="auto"/>
                              </w:divBdr>
                            </w:div>
                          </w:divsChild>
                        </w:div>
                        <w:div w:id="74129315">
                          <w:marLeft w:val="0"/>
                          <w:marRight w:val="0"/>
                          <w:marTop w:val="0"/>
                          <w:marBottom w:val="0"/>
                          <w:divBdr>
                            <w:top w:val="none" w:sz="0" w:space="0" w:color="auto"/>
                            <w:left w:val="none" w:sz="0" w:space="0" w:color="auto"/>
                            <w:bottom w:val="none" w:sz="0" w:space="0" w:color="auto"/>
                            <w:right w:val="none" w:sz="0" w:space="0" w:color="auto"/>
                          </w:divBdr>
                          <w:divsChild>
                            <w:div w:id="1696692673">
                              <w:marLeft w:val="0"/>
                              <w:marRight w:val="0"/>
                              <w:marTop w:val="0"/>
                              <w:marBottom w:val="0"/>
                              <w:divBdr>
                                <w:top w:val="none" w:sz="0" w:space="0" w:color="auto"/>
                                <w:left w:val="none" w:sz="0" w:space="0" w:color="auto"/>
                                <w:bottom w:val="none" w:sz="0" w:space="0" w:color="auto"/>
                                <w:right w:val="none" w:sz="0" w:space="0" w:color="auto"/>
                              </w:divBdr>
                            </w:div>
                          </w:divsChild>
                        </w:div>
                        <w:div w:id="1167094242">
                          <w:marLeft w:val="0"/>
                          <w:marRight w:val="0"/>
                          <w:marTop w:val="0"/>
                          <w:marBottom w:val="0"/>
                          <w:divBdr>
                            <w:top w:val="none" w:sz="0" w:space="0" w:color="auto"/>
                            <w:left w:val="none" w:sz="0" w:space="0" w:color="auto"/>
                            <w:bottom w:val="none" w:sz="0" w:space="0" w:color="auto"/>
                            <w:right w:val="none" w:sz="0" w:space="0" w:color="auto"/>
                          </w:divBdr>
                          <w:divsChild>
                            <w:div w:id="1335189172">
                              <w:marLeft w:val="0"/>
                              <w:marRight w:val="0"/>
                              <w:marTop w:val="0"/>
                              <w:marBottom w:val="0"/>
                              <w:divBdr>
                                <w:top w:val="none" w:sz="0" w:space="0" w:color="auto"/>
                                <w:left w:val="none" w:sz="0" w:space="0" w:color="auto"/>
                                <w:bottom w:val="none" w:sz="0" w:space="0" w:color="auto"/>
                                <w:right w:val="none" w:sz="0" w:space="0" w:color="auto"/>
                              </w:divBdr>
                            </w:div>
                          </w:divsChild>
                        </w:div>
                        <w:div w:id="9184554">
                          <w:marLeft w:val="0"/>
                          <w:marRight w:val="0"/>
                          <w:marTop w:val="0"/>
                          <w:marBottom w:val="0"/>
                          <w:divBdr>
                            <w:top w:val="none" w:sz="0" w:space="0" w:color="auto"/>
                            <w:left w:val="none" w:sz="0" w:space="0" w:color="auto"/>
                            <w:bottom w:val="none" w:sz="0" w:space="0" w:color="auto"/>
                            <w:right w:val="none" w:sz="0" w:space="0" w:color="auto"/>
                          </w:divBdr>
                          <w:divsChild>
                            <w:div w:id="650989467">
                              <w:marLeft w:val="0"/>
                              <w:marRight w:val="0"/>
                              <w:marTop w:val="0"/>
                              <w:marBottom w:val="0"/>
                              <w:divBdr>
                                <w:top w:val="none" w:sz="0" w:space="0" w:color="auto"/>
                                <w:left w:val="none" w:sz="0" w:space="0" w:color="auto"/>
                                <w:bottom w:val="none" w:sz="0" w:space="0" w:color="auto"/>
                                <w:right w:val="none" w:sz="0" w:space="0" w:color="auto"/>
                              </w:divBdr>
                            </w:div>
                          </w:divsChild>
                        </w:div>
                        <w:div w:id="424962893">
                          <w:marLeft w:val="0"/>
                          <w:marRight w:val="0"/>
                          <w:marTop w:val="0"/>
                          <w:marBottom w:val="0"/>
                          <w:divBdr>
                            <w:top w:val="none" w:sz="0" w:space="0" w:color="auto"/>
                            <w:left w:val="none" w:sz="0" w:space="0" w:color="auto"/>
                            <w:bottom w:val="none" w:sz="0" w:space="0" w:color="auto"/>
                            <w:right w:val="none" w:sz="0" w:space="0" w:color="auto"/>
                          </w:divBdr>
                          <w:divsChild>
                            <w:div w:id="1170175799">
                              <w:marLeft w:val="0"/>
                              <w:marRight w:val="0"/>
                              <w:marTop w:val="0"/>
                              <w:marBottom w:val="0"/>
                              <w:divBdr>
                                <w:top w:val="none" w:sz="0" w:space="0" w:color="auto"/>
                                <w:left w:val="none" w:sz="0" w:space="0" w:color="auto"/>
                                <w:bottom w:val="none" w:sz="0" w:space="0" w:color="auto"/>
                                <w:right w:val="none" w:sz="0" w:space="0" w:color="auto"/>
                              </w:divBdr>
                            </w:div>
                          </w:divsChild>
                        </w:div>
                        <w:div w:id="2074811076">
                          <w:marLeft w:val="0"/>
                          <w:marRight w:val="0"/>
                          <w:marTop w:val="0"/>
                          <w:marBottom w:val="0"/>
                          <w:divBdr>
                            <w:top w:val="none" w:sz="0" w:space="0" w:color="auto"/>
                            <w:left w:val="none" w:sz="0" w:space="0" w:color="auto"/>
                            <w:bottom w:val="none" w:sz="0" w:space="0" w:color="auto"/>
                            <w:right w:val="none" w:sz="0" w:space="0" w:color="auto"/>
                          </w:divBdr>
                          <w:divsChild>
                            <w:div w:id="155075145">
                              <w:marLeft w:val="0"/>
                              <w:marRight w:val="0"/>
                              <w:marTop w:val="0"/>
                              <w:marBottom w:val="0"/>
                              <w:divBdr>
                                <w:top w:val="none" w:sz="0" w:space="0" w:color="auto"/>
                                <w:left w:val="none" w:sz="0" w:space="0" w:color="auto"/>
                                <w:bottom w:val="none" w:sz="0" w:space="0" w:color="auto"/>
                                <w:right w:val="none" w:sz="0" w:space="0" w:color="auto"/>
                              </w:divBdr>
                            </w:div>
                          </w:divsChild>
                        </w:div>
                        <w:div w:id="1372606955">
                          <w:marLeft w:val="0"/>
                          <w:marRight w:val="0"/>
                          <w:marTop w:val="0"/>
                          <w:marBottom w:val="0"/>
                          <w:divBdr>
                            <w:top w:val="none" w:sz="0" w:space="0" w:color="auto"/>
                            <w:left w:val="none" w:sz="0" w:space="0" w:color="auto"/>
                            <w:bottom w:val="none" w:sz="0" w:space="0" w:color="auto"/>
                            <w:right w:val="none" w:sz="0" w:space="0" w:color="auto"/>
                          </w:divBdr>
                          <w:divsChild>
                            <w:div w:id="1462068533">
                              <w:marLeft w:val="0"/>
                              <w:marRight w:val="0"/>
                              <w:marTop w:val="0"/>
                              <w:marBottom w:val="0"/>
                              <w:divBdr>
                                <w:top w:val="none" w:sz="0" w:space="0" w:color="auto"/>
                                <w:left w:val="none" w:sz="0" w:space="0" w:color="auto"/>
                                <w:bottom w:val="none" w:sz="0" w:space="0" w:color="auto"/>
                                <w:right w:val="none" w:sz="0" w:space="0" w:color="auto"/>
                              </w:divBdr>
                            </w:div>
                          </w:divsChild>
                        </w:div>
                        <w:div w:id="2143620415">
                          <w:marLeft w:val="0"/>
                          <w:marRight w:val="0"/>
                          <w:marTop w:val="0"/>
                          <w:marBottom w:val="0"/>
                          <w:divBdr>
                            <w:top w:val="none" w:sz="0" w:space="0" w:color="auto"/>
                            <w:left w:val="none" w:sz="0" w:space="0" w:color="auto"/>
                            <w:bottom w:val="none" w:sz="0" w:space="0" w:color="auto"/>
                            <w:right w:val="none" w:sz="0" w:space="0" w:color="auto"/>
                          </w:divBdr>
                          <w:divsChild>
                            <w:div w:id="918565588">
                              <w:marLeft w:val="0"/>
                              <w:marRight w:val="0"/>
                              <w:marTop w:val="0"/>
                              <w:marBottom w:val="0"/>
                              <w:divBdr>
                                <w:top w:val="none" w:sz="0" w:space="0" w:color="auto"/>
                                <w:left w:val="none" w:sz="0" w:space="0" w:color="auto"/>
                                <w:bottom w:val="none" w:sz="0" w:space="0" w:color="auto"/>
                                <w:right w:val="none" w:sz="0" w:space="0" w:color="auto"/>
                              </w:divBdr>
                            </w:div>
                          </w:divsChild>
                        </w:div>
                        <w:div w:id="481628588">
                          <w:marLeft w:val="0"/>
                          <w:marRight w:val="0"/>
                          <w:marTop w:val="0"/>
                          <w:marBottom w:val="0"/>
                          <w:divBdr>
                            <w:top w:val="none" w:sz="0" w:space="0" w:color="auto"/>
                            <w:left w:val="none" w:sz="0" w:space="0" w:color="auto"/>
                            <w:bottom w:val="none" w:sz="0" w:space="0" w:color="auto"/>
                            <w:right w:val="none" w:sz="0" w:space="0" w:color="auto"/>
                          </w:divBdr>
                          <w:divsChild>
                            <w:div w:id="850148460">
                              <w:marLeft w:val="0"/>
                              <w:marRight w:val="0"/>
                              <w:marTop w:val="0"/>
                              <w:marBottom w:val="0"/>
                              <w:divBdr>
                                <w:top w:val="none" w:sz="0" w:space="0" w:color="auto"/>
                                <w:left w:val="none" w:sz="0" w:space="0" w:color="auto"/>
                                <w:bottom w:val="none" w:sz="0" w:space="0" w:color="auto"/>
                                <w:right w:val="none" w:sz="0" w:space="0" w:color="auto"/>
                              </w:divBdr>
                            </w:div>
                          </w:divsChild>
                        </w:div>
                        <w:div w:id="300579001">
                          <w:marLeft w:val="0"/>
                          <w:marRight w:val="0"/>
                          <w:marTop w:val="0"/>
                          <w:marBottom w:val="0"/>
                          <w:divBdr>
                            <w:top w:val="none" w:sz="0" w:space="0" w:color="auto"/>
                            <w:left w:val="none" w:sz="0" w:space="0" w:color="auto"/>
                            <w:bottom w:val="none" w:sz="0" w:space="0" w:color="auto"/>
                            <w:right w:val="none" w:sz="0" w:space="0" w:color="auto"/>
                          </w:divBdr>
                          <w:divsChild>
                            <w:div w:id="178197586">
                              <w:marLeft w:val="0"/>
                              <w:marRight w:val="0"/>
                              <w:marTop w:val="0"/>
                              <w:marBottom w:val="0"/>
                              <w:divBdr>
                                <w:top w:val="none" w:sz="0" w:space="0" w:color="auto"/>
                                <w:left w:val="none" w:sz="0" w:space="0" w:color="auto"/>
                                <w:bottom w:val="none" w:sz="0" w:space="0" w:color="auto"/>
                                <w:right w:val="none" w:sz="0" w:space="0" w:color="auto"/>
                              </w:divBdr>
                            </w:div>
                          </w:divsChild>
                        </w:div>
                        <w:div w:id="2048068764">
                          <w:marLeft w:val="0"/>
                          <w:marRight w:val="0"/>
                          <w:marTop w:val="0"/>
                          <w:marBottom w:val="0"/>
                          <w:divBdr>
                            <w:top w:val="none" w:sz="0" w:space="0" w:color="auto"/>
                            <w:left w:val="none" w:sz="0" w:space="0" w:color="auto"/>
                            <w:bottom w:val="none" w:sz="0" w:space="0" w:color="auto"/>
                            <w:right w:val="none" w:sz="0" w:space="0" w:color="auto"/>
                          </w:divBdr>
                          <w:divsChild>
                            <w:div w:id="2012365315">
                              <w:marLeft w:val="0"/>
                              <w:marRight w:val="0"/>
                              <w:marTop w:val="0"/>
                              <w:marBottom w:val="0"/>
                              <w:divBdr>
                                <w:top w:val="none" w:sz="0" w:space="0" w:color="auto"/>
                                <w:left w:val="none" w:sz="0" w:space="0" w:color="auto"/>
                                <w:bottom w:val="none" w:sz="0" w:space="0" w:color="auto"/>
                                <w:right w:val="none" w:sz="0" w:space="0" w:color="auto"/>
                              </w:divBdr>
                            </w:div>
                          </w:divsChild>
                        </w:div>
                        <w:div w:id="1089738095">
                          <w:marLeft w:val="0"/>
                          <w:marRight w:val="0"/>
                          <w:marTop w:val="0"/>
                          <w:marBottom w:val="0"/>
                          <w:divBdr>
                            <w:top w:val="none" w:sz="0" w:space="0" w:color="auto"/>
                            <w:left w:val="none" w:sz="0" w:space="0" w:color="auto"/>
                            <w:bottom w:val="none" w:sz="0" w:space="0" w:color="auto"/>
                            <w:right w:val="none" w:sz="0" w:space="0" w:color="auto"/>
                          </w:divBdr>
                          <w:divsChild>
                            <w:div w:id="1306425958">
                              <w:marLeft w:val="0"/>
                              <w:marRight w:val="0"/>
                              <w:marTop w:val="0"/>
                              <w:marBottom w:val="0"/>
                              <w:divBdr>
                                <w:top w:val="none" w:sz="0" w:space="0" w:color="auto"/>
                                <w:left w:val="none" w:sz="0" w:space="0" w:color="auto"/>
                                <w:bottom w:val="none" w:sz="0" w:space="0" w:color="auto"/>
                                <w:right w:val="none" w:sz="0" w:space="0" w:color="auto"/>
                              </w:divBdr>
                            </w:div>
                          </w:divsChild>
                        </w:div>
                        <w:div w:id="469903239">
                          <w:marLeft w:val="0"/>
                          <w:marRight w:val="0"/>
                          <w:marTop w:val="0"/>
                          <w:marBottom w:val="0"/>
                          <w:divBdr>
                            <w:top w:val="none" w:sz="0" w:space="0" w:color="auto"/>
                            <w:left w:val="none" w:sz="0" w:space="0" w:color="auto"/>
                            <w:bottom w:val="none" w:sz="0" w:space="0" w:color="auto"/>
                            <w:right w:val="none" w:sz="0" w:space="0" w:color="auto"/>
                          </w:divBdr>
                          <w:divsChild>
                            <w:div w:id="1516461750">
                              <w:marLeft w:val="0"/>
                              <w:marRight w:val="0"/>
                              <w:marTop w:val="0"/>
                              <w:marBottom w:val="0"/>
                              <w:divBdr>
                                <w:top w:val="none" w:sz="0" w:space="0" w:color="auto"/>
                                <w:left w:val="none" w:sz="0" w:space="0" w:color="auto"/>
                                <w:bottom w:val="none" w:sz="0" w:space="0" w:color="auto"/>
                                <w:right w:val="none" w:sz="0" w:space="0" w:color="auto"/>
                              </w:divBdr>
                            </w:div>
                          </w:divsChild>
                        </w:div>
                        <w:div w:id="551232123">
                          <w:marLeft w:val="0"/>
                          <w:marRight w:val="0"/>
                          <w:marTop w:val="0"/>
                          <w:marBottom w:val="0"/>
                          <w:divBdr>
                            <w:top w:val="none" w:sz="0" w:space="0" w:color="auto"/>
                            <w:left w:val="none" w:sz="0" w:space="0" w:color="auto"/>
                            <w:bottom w:val="none" w:sz="0" w:space="0" w:color="auto"/>
                            <w:right w:val="none" w:sz="0" w:space="0" w:color="auto"/>
                          </w:divBdr>
                          <w:divsChild>
                            <w:div w:id="1949703194">
                              <w:marLeft w:val="0"/>
                              <w:marRight w:val="0"/>
                              <w:marTop w:val="0"/>
                              <w:marBottom w:val="0"/>
                              <w:divBdr>
                                <w:top w:val="none" w:sz="0" w:space="0" w:color="auto"/>
                                <w:left w:val="none" w:sz="0" w:space="0" w:color="auto"/>
                                <w:bottom w:val="none" w:sz="0" w:space="0" w:color="auto"/>
                                <w:right w:val="none" w:sz="0" w:space="0" w:color="auto"/>
                              </w:divBdr>
                            </w:div>
                          </w:divsChild>
                        </w:div>
                        <w:div w:id="1852641778">
                          <w:marLeft w:val="0"/>
                          <w:marRight w:val="0"/>
                          <w:marTop w:val="0"/>
                          <w:marBottom w:val="0"/>
                          <w:divBdr>
                            <w:top w:val="none" w:sz="0" w:space="0" w:color="auto"/>
                            <w:left w:val="none" w:sz="0" w:space="0" w:color="auto"/>
                            <w:bottom w:val="none" w:sz="0" w:space="0" w:color="auto"/>
                            <w:right w:val="none" w:sz="0" w:space="0" w:color="auto"/>
                          </w:divBdr>
                          <w:divsChild>
                            <w:div w:id="1412510673">
                              <w:marLeft w:val="0"/>
                              <w:marRight w:val="0"/>
                              <w:marTop w:val="0"/>
                              <w:marBottom w:val="0"/>
                              <w:divBdr>
                                <w:top w:val="none" w:sz="0" w:space="0" w:color="auto"/>
                                <w:left w:val="none" w:sz="0" w:space="0" w:color="auto"/>
                                <w:bottom w:val="none" w:sz="0" w:space="0" w:color="auto"/>
                                <w:right w:val="none" w:sz="0" w:space="0" w:color="auto"/>
                              </w:divBdr>
                            </w:div>
                          </w:divsChild>
                        </w:div>
                        <w:div w:id="1684672215">
                          <w:marLeft w:val="0"/>
                          <w:marRight w:val="0"/>
                          <w:marTop w:val="0"/>
                          <w:marBottom w:val="0"/>
                          <w:divBdr>
                            <w:top w:val="none" w:sz="0" w:space="0" w:color="auto"/>
                            <w:left w:val="none" w:sz="0" w:space="0" w:color="auto"/>
                            <w:bottom w:val="none" w:sz="0" w:space="0" w:color="auto"/>
                            <w:right w:val="none" w:sz="0" w:space="0" w:color="auto"/>
                          </w:divBdr>
                          <w:divsChild>
                            <w:div w:id="1900437323">
                              <w:marLeft w:val="0"/>
                              <w:marRight w:val="0"/>
                              <w:marTop w:val="0"/>
                              <w:marBottom w:val="0"/>
                              <w:divBdr>
                                <w:top w:val="none" w:sz="0" w:space="0" w:color="auto"/>
                                <w:left w:val="none" w:sz="0" w:space="0" w:color="auto"/>
                                <w:bottom w:val="none" w:sz="0" w:space="0" w:color="auto"/>
                                <w:right w:val="none" w:sz="0" w:space="0" w:color="auto"/>
                              </w:divBdr>
                            </w:div>
                          </w:divsChild>
                        </w:div>
                        <w:div w:id="750540913">
                          <w:marLeft w:val="0"/>
                          <w:marRight w:val="0"/>
                          <w:marTop w:val="0"/>
                          <w:marBottom w:val="0"/>
                          <w:divBdr>
                            <w:top w:val="none" w:sz="0" w:space="0" w:color="auto"/>
                            <w:left w:val="none" w:sz="0" w:space="0" w:color="auto"/>
                            <w:bottom w:val="none" w:sz="0" w:space="0" w:color="auto"/>
                            <w:right w:val="none" w:sz="0" w:space="0" w:color="auto"/>
                          </w:divBdr>
                          <w:divsChild>
                            <w:div w:id="1366979189">
                              <w:marLeft w:val="0"/>
                              <w:marRight w:val="0"/>
                              <w:marTop w:val="0"/>
                              <w:marBottom w:val="0"/>
                              <w:divBdr>
                                <w:top w:val="none" w:sz="0" w:space="0" w:color="auto"/>
                                <w:left w:val="none" w:sz="0" w:space="0" w:color="auto"/>
                                <w:bottom w:val="none" w:sz="0" w:space="0" w:color="auto"/>
                                <w:right w:val="none" w:sz="0" w:space="0" w:color="auto"/>
                              </w:divBdr>
                            </w:div>
                          </w:divsChild>
                        </w:div>
                        <w:div w:id="61609241">
                          <w:marLeft w:val="0"/>
                          <w:marRight w:val="0"/>
                          <w:marTop w:val="0"/>
                          <w:marBottom w:val="0"/>
                          <w:divBdr>
                            <w:top w:val="none" w:sz="0" w:space="0" w:color="auto"/>
                            <w:left w:val="none" w:sz="0" w:space="0" w:color="auto"/>
                            <w:bottom w:val="none" w:sz="0" w:space="0" w:color="auto"/>
                            <w:right w:val="none" w:sz="0" w:space="0" w:color="auto"/>
                          </w:divBdr>
                          <w:divsChild>
                            <w:div w:id="208690533">
                              <w:marLeft w:val="0"/>
                              <w:marRight w:val="0"/>
                              <w:marTop w:val="0"/>
                              <w:marBottom w:val="0"/>
                              <w:divBdr>
                                <w:top w:val="none" w:sz="0" w:space="0" w:color="auto"/>
                                <w:left w:val="none" w:sz="0" w:space="0" w:color="auto"/>
                                <w:bottom w:val="none" w:sz="0" w:space="0" w:color="auto"/>
                                <w:right w:val="none" w:sz="0" w:space="0" w:color="auto"/>
                              </w:divBdr>
                            </w:div>
                          </w:divsChild>
                        </w:div>
                        <w:div w:id="1885603068">
                          <w:marLeft w:val="0"/>
                          <w:marRight w:val="0"/>
                          <w:marTop w:val="0"/>
                          <w:marBottom w:val="0"/>
                          <w:divBdr>
                            <w:top w:val="none" w:sz="0" w:space="0" w:color="auto"/>
                            <w:left w:val="none" w:sz="0" w:space="0" w:color="auto"/>
                            <w:bottom w:val="none" w:sz="0" w:space="0" w:color="auto"/>
                            <w:right w:val="none" w:sz="0" w:space="0" w:color="auto"/>
                          </w:divBdr>
                          <w:divsChild>
                            <w:div w:id="1637947023">
                              <w:marLeft w:val="0"/>
                              <w:marRight w:val="0"/>
                              <w:marTop w:val="0"/>
                              <w:marBottom w:val="0"/>
                              <w:divBdr>
                                <w:top w:val="none" w:sz="0" w:space="0" w:color="auto"/>
                                <w:left w:val="none" w:sz="0" w:space="0" w:color="auto"/>
                                <w:bottom w:val="none" w:sz="0" w:space="0" w:color="auto"/>
                                <w:right w:val="none" w:sz="0" w:space="0" w:color="auto"/>
                              </w:divBdr>
                            </w:div>
                          </w:divsChild>
                        </w:div>
                        <w:div w:id="921255591">
                          <w:marLeft w:val="0"/>
                          <w:marRight w:val="0"/>
                          <w:marTop w:val="0"/>
                          <w:marBottom w:val="0"/>
                          <w:divBdr>
                            <w:top w:val="none" w:sz="0" w:space="0" w:color="auto"/>
                            <w:left w:val="none" w:sz="0" w:space="0" w:color="auto"/>
                            <w:bottom w:val="none" w:sz="0" w:space="0" w:color="auto"/>
                            <w:right w:val="none" w:sz="0" w:space="0" w:color="auto"/>
                          </w:divBdr>
                          <w:divsChild>
                            <w:div w:id="1242256872">
                              <w:marLeft w:val="0"/>
                              <w:marRight w:val="0"/>
                              <w:marTop w:val="0"/>
                              <w:marBottom w:val="0"/>
                              <w:divBdr>
                                <w:top w:val="none" w:sz="0" w:space="0" w:color="auto"/>
                                <w:left w:val="none" w:sz="0" w:space="0" w:color="auto"/>
                                <w:bottom w:val="none" w:sz="0" w:space="0" w:color="auto"/>
                                <w:right w:val="none" w:sz="0" w:space="0" w:color="auto"/>
                              </w:divBdr>
                            </w:div>
                          </w:divsChild>
                        </w:div>
                        <w:div w:id="961494167">
                          <w:marLeft w:val="0"/>
                          <w:marRight w:val="0"/>
                          <w:marTop w:val="0"/>
                          <w:marBottom w:val="0"/>
                          <w:divBdr>
                            <w:top w:val="none" w:sz="0" w:space="0" w:color="auto"/>
                            <w:left w:val="none" w:sz="0" w:space="0" w:color="auto"/>
                            <w:bottom w:val="none" w:sz="0" w:space="0" w:color="auto"/>
                            <w:right w:val="none" w:sz="0" w:space="0" w:color="auto"/>
                          </w:divBdr>
                          <w:divsChild>
                            <w:div w:id="505945909">
                              <w:marLeft w:val="0"/>
                              <w:marRight w:val="0"/>
                              <w:marTop w:val="0"/>
                              <w:marBottom w:val="0"/>
                              <w:divBdr>
                                <w:top w:val="none" w:sz="0" w:space="0" w:color="auto"/>
                                <w:left w:val="none" w:sz="0" w:space="0" w:color="auto"/>
                                <w:bottom w:val="none" w:sz="0" w:space="0" w:color="auto"/>
                                <w:right w:val="none" w:sz="0" w:space="0" w:color="auto"/>
                              </w:divBdr>
                            </w:div>
                          </w:divsChild>
                        </w:div>
                        <w:div w:id="1324281">
                          <w:marLeft w:val="0"/>
                          <w:marRight w:val="0"/>
                          <w:marTop w:val="0"/>
                          <w:marBottom w:val="0"/>
                          <w:divBdr>
                            <w:top w:val="none" w:sz="0" w:space="0" w:color="auto"/>
                            <w:left w:val="none" w:sz="0" w:space="0" w:color="auto"/>
                            <w:bottom w:val="none" w:sz="0" w:space="0" w:color="auto"/>
                            <w:right w:val="none" w:sz="0" w:space="0" w:color="auto"/>
                          </w:divBdr>
                          <w:divsChild>
                            <w:div w:id="428552405">
                              <w:marLeft w:val="0"/>
                              <w:marRight w:val="0"/>
                              <w:marTop w:val="0"/>
                              <w:marBottom w:val="0"/>
                              <w:divBdr>
                                <w:top w:val="none" w:sz="0" w:space="0" w:color="auto"/>
                                <w:left w:val="none" w:sz="0" w:space="0" w:color="auto"/>
                                <w:bottom w:val="none" w:sz="0" w:space="0" w:color="auto"/>
                                <w:right w:val="none" w:sz="0" w:space="0" w:color="auto"/>
                              </w:divBdr>
                            </w:div>
                          </w:divsChild>
                        </w:div>
                        <w:div w:id="2015641752">
                          <w:marLeft w:val="0"/>
                          <w:marRight w:val="0"/>
                          <w:marTop w:val="0"/>
                          <w:marBottom w:val="0"/>
                          <w:divBdr>
                            <w:top w:val="none" w:sz="0" w:space="0" w:color="auto"/>
                            <w:left w:val="none" w:sz="0" w:space="0" w:color="auto"/>
                            <w:bottom w:val="none" w:sz="0" w:space="0" w:color="auto"/>
                            <w:right w:val="none" w:sz="0" w:space="0" w:color="auto"/>
                          </w:divBdr>
                          <w:divsChild>
                            <w:div w:id="983242440">
                              <w:marLeft w:val="0"/>
                              <w:marRight w:val="0"/>
                              <w:marTop w:val="0"/>
                              <w:marBottom w:val="0"/>
                              <w:divBdr>
                                <w:top w:val="none" w:sz="0" w:space="0" w:color="auto"/>
                                <w:left w:val="none" w:sz="0" w:space="0" w:color="auto"/>
                                <w:bottom w:val="none" w:sz="0" w:space="0" w:color="auto"/>
                                <w:right w:val="none" w:sz="0" w:space="0" w:color="auto"/>
                              </w:divBdr>
                            </w:div>
                          </w:divsChild>
                        </w:div>
                        <w:div w:id="1856267694">
                          <w:marLeft w:val="0"/>
                          <w:marRight w:val="0"/>
                          <w:marTop w:val="0"/>
                          <w:marBottom w:val="0"/>
                          <w:divBdr>
                            <w:top w:val="none" w:sz="0" w:space="0" w:color="auto"/>
                            <w:left w:val="none" w:sz="0" w:space="0" w:color="auto"/>
                            <w:bottom w:val="none" w:sz="0" w:space="0" w:color="auto"/>
                            <w:right w:val="none" w:sz="0" w:space="0" w:color="auto"/>
                          </w:divBdr>
                          <w:divsChild>
                            <w:div w:id="852690570">
                              <w:marLeft w:val="0"/>
                              <w:marRight w:val="0"/>
                              <w:marTop w:val="0"/>
                              <w:marBottom w:val="0"/>
                              <w:divBdr>
                                <w:top w:val="none" w:sz="0" w:space="0" w:color="auto"/>
                                <w:left w:val="none" w:sz="0" w:space="0" w:color="auto"/>
                                <w:bottom w:val="none" w:sz="0" w:space="0" w:color="auto"/>
                                <w:right w:val="none" w:sz="0" w:space="0" w:color="auto"/>
                              </w:divBdr>
                            </w:div>
                          </w:divsChild>
                        </w:div>
                        <w:div w:id="1957981557">
                          <w:marLeft w:val="0"/>
                          <w:marRight w:val="0"/>
                          <w:marTop w:val="0"/>
                          <w:marBottom w:val="0"/>
                          <w:divBdr>
                            <w:top w:val="none" w:sz="0" w:space="0" w:color="auto"/>
                            <w:left w:val="none" w:sz="0" w:space="0" w:color="auto"/>
                            <w:bottom w:val="none" w:sz="0" w:space="0" w:color="auto"/>
                            <w:right w:val="none" w:sz="0" w:space="0" w:color="auto"/>
                          </w:divBdr>
                          <w:divsChild>
                            <w:div w:id="2040888292">
                              <w:marLeft w:val="0"/>
                              <w:marRight w:val="0"/>
                              <w:marTop w:val="0"/>
                              <w:marBottom w:val="0"/>
                              <w:divBdr>
                                <w:top w:val="none" w:sz="0" w:space="0" w:color="auto"/>
                                <w:left w:val="none" w:sz="0" w:space="0" w:color="auto"/>
                                <w:bottom w:val="none" w:sz="0" w:space="0" w:color="auto"/>
                                <w:right w:val="none" w:sz="0" w:space="0" w:color="auto"/>
                              </w:divBdr>
                            </w:div>
                          </w:divsChild>
                        </w:div>
                        <w:div w:id="1827697374">
                          <w:marLeft w:val="0"/>
                          <w:marRight w:val="0"/>
                          <w:marTop w:val="0"/>
                          <w:marBottom w:val="0"/>
                          <w:divBdr>
                            <w:top w:val="none" w:sz="0" w:space="0" w:color="auto"/>
                            <w:left w:val="none" w:sz="0" w:space="0" w:color="auto"/>
                            <w:bottom w:val="none" w:sz="0" w:space="0" w:color="auto"/>
                            <w:right w:val="none" w:sz="0" w:space="0" w:color="auto"/>
                          </w:divBdr>
                          <w:divsChild>
                            <w:div w:id="1271888590">
                              <w:marLeft w:val="0"/>
                              <w:marRight w:val="0"/>
                              <w:marTop w:val="0"/>
                              <w:marBottom w:val="0"/>
                              <w:divBdr>
                                <w:top w:val="none" w:sz="0" w:space="0" w:color="auto"/>
                                <w:left w:val="none" w:sz="0" w:space="0" w:color="auto"/>
                                <w:bottom w:val="none" w:sz="0" w:space="0" w:color="auto"/>
                                <w:right w:val="none" w:sz="0" w:space="0" w:color="auto"/>
                              </w:divBdr>
                            </w:div>
                          </w:divsChild>
                        </w:div>
                        <w:div w:id="163132647">
                          <w:marLeft w:val="0"/>
                          <w:marRight w:val="0"/>
                          <w:marTop w:val="0"/>
                          <w:marBottom w:val="0"/>
                          <w:divBdr>
                            <w:top w:val="none" w:sz="0" w:space="0" w:color="auto"/>
                            <w:left w:val="none" w:sz="0" w:space="0" w:color="auto"/>
                            <w:bottom w:val="none" w:sz="0" w:space="0" w:color="auto"/>
                            <w:right w:val="none" w:sz="0" w:space="0" w:color="auto"/>
                          </w:divBdr>
                          <w:divsChild>
                            <w:div w:id="1200440011">
                              <w:marLeft w:val="0"/>
                              <w:marRight w:val="0"/>
                              <w:marTop w:val="0"/>
                              <w:marBottom w:val="0"/>
                              <w:divBdr>
                                <w:top w:val="none" w:sz="0" w:space="0" w:color="auto"/>
                                <w:left w:val="none" w:sz="0" w:space="0" w:color="auto"/>
                                <w:bottom w:val="none" w:sz="0" w:space="0" w:color="auto"/>
                                <w:right w:val="none" w:sz="0" w:space="0" w:color="auto"/>
                              </w:divBdr>
                            </w:div>
                          </w:divsChild>
                        </w:div>
                        <w:div w:id="446242979">
                          <w:marLeft w:val="0"/>
                          <w:marRight w:val="0"/>
                          <w:marTop w:val="0"/>
                          <w:marBottom w:val="0"/>
                          <w:divBdr>
                            <w:top w:val="none" w:sz="0" w:space="0" w:color="auto"/>
                            <w:left w:val="none" w:sz="0" w:space="0" w:color="auto"/>
                            <w:bottom w:val="none" w:sz="0" w:space="0" w:color="auto"/>
                            <w:right w:val="none" w:sz="0" w:space="0" w:color="auto"/>
                          </w:divBdr>
                          <w:divsChild>
                            <w:div w:id="225264702">
                              <w:marLeft w:val="0"/>
                              <w:marRight w:val="0"/>
                              <w:marTop w:val="0"/>
                              <w:marBottom w:val="0"/>
                              <w:divBdr>
                                <w:top w:val="none" w:sz="0" w:space="0" w:color="auto"/>
                                <w:left w:val="none" w:sz="0" w:space="0" w:color="auto"/>
                                <w:bottom w:val="none" w:sz="0" w:space="0" w:color="auto"/>
                                <w:right w:val="none" w:sz="0" w:space="0" w:color="auto"/>
                              </w:divBdr>
                            </w:div>
                          </w:divsChild>
                        </w:div>
                        <w:div w:id="798768053">
                          <w:marLeft w:val="0"/>
                          <w:marRight w:val="0"/>
                          <w:marTop w:val="0"/>
                          <w:marBottom w:val="0"/>
                          <w:divBdr>
                            <w:top w:val="none" w:sz="0" w:space="0" w:color="auto"/>
                            <w:left w:val="none" w:sz="0" w:space="0" w:color="auto"/>
                            <w:bottom w:val="none" w:sz="0" w:space="0" w:color="auto"/>
                            <w:right w:val="none" w:sz="0" w:space="0" w:color="auto"/>
                          </w:divBdr>
                          <w:divsChild>
                            <w:div w:id="236207380">
                              <w:marLeft w:val="0"/>
                              <w:marRight w:val="0"/>
                              <w:marTop w:val="0"/>
                              <w:marBottom w:val="0"/>
                              <w:divBdr>
                                <w:top w:val="none" w:sz="0" w:space="0" w:color="auto"/>
                                <w:left w:val="none" w:sz="0" w:space="0" w:color="auto"/>
                                <w:bottom w:val="none" w:sz="0" w:space="0" w:color="auto"/>
                                <w:right w:val="none" w:sz="0" w:space="0" w:color="auto"/>
                              </w:divBdr>
                            </w:div>
                          </w:divsChild>
                        </w:div>
                        <w:div w:id="1576355303">
                          <w:marLeft w:val="0"/>
                          <w:marRight w:val="0"/>
                          <w:marTop w:val="0"/>
                          <w:marBottom w:val="0"/>
                          <w:divBdr>
                            <w:top w:val="none" w:sz="0" w:space="0" w:color="auto"/>
                            <w:left w:val="none" w:sz="0" w:space="0" w:color="auto"/>
                            <w:bottom w:val="none" w:sz="0" w:space="0" w:color="auto"/>
                            <w:right w:val="none" w:sz="0" w:space="0" w:color="auto"/>
                          </w:divBdr>
                          <w:divsChild>
                            <w:div w:id="933243449">
                              <w:marLeft w:val="0"/>
                              <w:marRight w:val="0"/>
                              <w:marTop w:val="0"/>
                              <w:marBottom w:val="0"/>
                              <w:divBdr>
                                <w:top w:val="none" w:sz="0" w:space="0" w:color="auto"/>
                                <w:left w:val="none" w:sz="0" w:space="0" w:color="auto"/>
                                <w:bottom w:val="none" w:sz="0" w:space="0" w:color="auto"/>
                                <w:right w:val="none" w:sz="0" w:space="0" w:color="auto"/>
                              </w:divBdr>
                            </w:div>
                          </w:divsChild>
                        </w:div>
                        <w:div w:id="519587129">
                          <w:marLeft w:val="0"/>
                          <w:marRight w:val="0"/>
                          <w:marTop w:val="0"/>
                          <w:marBottom w:val="0"/>
                          <w:divBdr>
                            <w:top w:val="none" w:sz="0" w:space="0" w:color="auto"/>
                            <w:left w:val="none" w:sz="0" w:space="0" w:color="auto"/>
                            <w:bottom w:val="none" w:sz="0" w:space="0" w:color="auto"/>
                            <w:right w:val="none" w:sz="0" w:space="0" w:color="auto"/>
                          </w:divBdr>
                          <w:divsChild>
                            <w:div w:id="1133062201">
                              <w:marLeft w:val="0"/>
                              <w:marRight w:val="0"/>
                              <w:marTop w:val="0"/>
                              <w:marBottom w:val="0"/>
                              <w:divBdr>
                                <w:top w:val="none" w:sz="0" w:space="0" w:color="auto"/>
                                <w:left w:val="none" w:sz="0" w:space="0" w:color="auto"/>
                                <w:bottom w:val="none" w:sz="0" w:space="0" w:color="auto"/>
                                <w:right w:val="none" w:sz="0" w:space="0" w:color="auto"/>
                              </w:divBdr>
                            </w:div>
                          </w:divsChild>
                        </w:div>
                        <w:div w:id="1989241391">
                          <w:marLeft w:val="0"/>
                          <w:marRight w:val="0"/>
                          <w:marTop w:val="0"/>
                          <w:marBottom w:val="0"/>
                          <w:divBdr>
                            <w:top w:val="none" w:sz="0" w:space="0" w:color="auto"/>
                            <w:left w:val="none" w:sz="0" w:space="0" w:color="auto"/>
                            <w:bottom w:val="none" w:sz="0" w:space="0" w:color="auto"/>
                            <w:right w:val="none" w:sz="0" w:space="0" w:color="auto"/>
                          </w:divBdr>
                          <w:divsChild>
                            <w:div w:id="1036347496">
                              <w:marLeft w:val="0"/>
                              <w:marRight w:val="0"/>
                              <w:marTop w:val="0"/>
                              <w:marBottom w:val="0"/>
                              <w:divBdr>
                                <w:top w:val="none" w:sz="0" w:space="0" w:color="auto"/>
                                <w:left w:val="none" w:sz="0" w:space="0" w:color="auto"/>
                                <w:bottom w:val="none" w:sz="0" w:space="0" w:color="auto"/>
                                <w:right w:val="none" w:sz="0" w:space="0" w:color="auto"/>
                              </w:divBdr>
                            </w:div>
                          </w:divsChild>
                        </w:div>
                        <w:div w:id="431509387">
                          <w:marLeft w:val="0"/>
                          <w:marRight w:val="0"/>
                          <w:marTop w:val="0"/>
                          <w:marBottom w:val="0"/>
                          <w:divBdr>
                            <w:top w:val="none" w:sz="0" w:space="0" w:color="auto"/>
                            <w:left w:val="none" w:sz="0" w:space="0" w:color="auto"/>
                            <w:bottom w:val="none" w:sz="0" w:space="0" w:color="auto"/>
                            <w:right w:val="none" w:sz="0" w:space="0" w:color="auto"/>
                          </w:divBdr>
                          <w:divsChild>
                            <w:div w:id="586379860">
                              <w:marLeft w:val="0"/>
                              <w:marRight w:val="0"/>
                              <w:marTop w:val="0"/>
                              <w:marBottom w:val="0"/>
                              <w:divBdr>
                                <w:top w:val="none" w:sz="0" w:space="0" w:color="auto"/>
                                <w:left w:val="none" w:sz="0" w:space="0" w:color="auto"/>
                                <w:bottom w:val="none" w:sz="0" w:space="0" w:color="auto"/>
                                <w:right w:val="none" w:sz="0" w:space="0" w:color="auto"/>
                              </w:divBdr>
                            </w:div>
                          </w:divsChild>
                        </w:div>
                        <w:div w:id="796873765">
                          <w:marLeft w:val="0"/>
                          <w:marRight w:val="0"/>
                          <w:marTop w:val="0"/>
                          <w:marBottom w:val="0"/>
                          <w:divBdr>
                            <w:top w:val="none" w:sz="0" w:space="0" w:color="auto"/>
                            <w:left w:val="none" w:sz="0" w:space="0" w:color="auto"/>
                            <w:bottom w:val="none" w:sz="0" w:space="0" w:color="auto"/>
                            <w:right w:val="none" w:sz="0" w:space="0" w:color="auto"/>
                          </w:divBdr>
                          <w:divsChild>
                            <w:div w:id="862667061">
                              <w:marLeft w:val="0"/>
                              <w:marRight w:val="0"/>
                              <w:marTop w:val="0"/>
                              <w:marBottom w:val="0"/>
                              <w:divBdr>
                                <w:top w:val="none" w:sz="0" w:space="0" w:color="auto"/>
                                <w:left w:val="none" w:sz="0" w:space="0" w:color="auto"/>
                                <w:bottom w:val="none" w:sz="0" w:space="0" w:color="auto"/>
                                <w:right w:val="none" w:sz="0" w:space="0" w:color="auto"/>
                              </w:divBdr>
                            </w:div>
                          </w:divsChild>
                        </w:div>
                        <w:div w:id="438723212">
                          <w:marLeft w:val="0"/>
                          <w:marRight w:val="0"/>
                          <w:marTop w:val="0"/>
                          <w:marBottom w:val="0"/>
                          <w:divBdr>
                            <w:top w:val="none" w:sz="0" w:space="0" w:color="auto"/>
                            <w:left w:val="none" w:sz="0" w:space="0" w:color="auto"/>
                            <w:bottom w:val="none" w:sz="0" w:space="0" w:color="auto"/>
                            <w:right w:val="none" w:sz="0" w:space="0" w:color="auto"/>
                          </w:divBdr>
                          <w:divsChild>
                            <w:div w:id="994381605">
                              <w:marLeft w:val="0"/>
                              <w:marRight w:val="0"/>
                              <w:marTop w:val="0"/>
                              <w:marBottom w:val="0"/>
                              <w:divBdr>
                                <w:top w:val="none" w:sz="0" w:space="0" w:color="auto"/>
                                <w:left w:val="none" w:sz="0" w:space="0" w:color="auto"/>
                                <w:bottom w:val="none" w:sz="0" w:space="0" w:color="auto"/>
                                <w:right w:val="none" w:sz="0" w:space="0" w:color="auto"/>
                              </w:divBdr>
                            </w:div>
                          </w:divsChild>
                        </w:div>
                        <w:div w:id="1906186219">
                          <w:marLeft w:val="0"/>
                          <w:marRight w:val="0"/>
                          <w:marTop w:val="0"/>
                          <w:marBottom w:val="0"/>
                          <w:divBdr>
                            <w:top w:val="none" w:sz="0" w:space="0" w:color="auto"/>
                            <w:left w:val="none" w:sz="0" w:space="0" w:color="auto"/>
                            <w:bottom w:val="none" w:sz="0" w:space="0" w:color="auto"/>
                            <w:right w:val="none" w:sz="0" w:space="0" w:color="auto"/>
                          </w:divBdr>
                          <w:divsChild>
                            <w:div w:id="1070734297">
                              <w:marLeft w:val="0"/>
                              <w:marRight w:val="0"/>
                              <w:marTop w:val="0"/>
                              <w:marBottom w:val="0"/>
                              <w:divBdr>
                                <w:top w:val="none" w:sz="0" w:space="0" w:color="auto"/>
                                <w:left w:val="none" w:sz="0" w:space="0" w:color="auto"/>
                                <w:bottom w:val="none" w:sz="0" w:space="0" w:color="auto"/>
                                <w:right w:val="none" w:sz="0" w:space="0" w:color="auto"/>
                              </w:divBdr>
                            </w:div>
                          </w:divsChild>
                        </w:div>
                        <w:div w:id="1833251763">
                          <w:marLeft w:val="0"/>
                          <w:marRight w:val="0"/>
                          <w:marTop w:val="0"/>
                          <w:marBottom w:val="0"/>
                          <w:divBdr>
                            <w:top w:val="none" w:sz="0" w:space="0" w:color="auto"/>
                            <w:left w:val="none" w:sz="0" w:space="0" w:color="auto"/>
                            <w:bottom w:val="none" w:sz="0" w:space="0" w:color="auto"/>
                            <w:right w:val="none" w:sz="0" w:space="0" w:color="auto"/>
                          </w:divBdr>
                          <w:divsChild>
                            <w:div w:id="312024452">
                              <w:marLeft w:val="0"/>
                              <w:marRight w:val="0"/>
                              <w:marTop w:val="0"/>
                              <w:marBottom w:val="0"/>
                              <w:divBdr>
                                <w:top w:val="none" w:sz="0" w:space="0" w:color="auto"/>
                                <w:left w:val="none" w:sz="0" w:space="0" w:color="auto"/>
                                <w:bottom w:val="none" w:sz="0" w:space="0" w:color="auto"/>
                                <w:right w:val="none" w:sz="0" w:space="0" w:color="auto"/>
                              </w:divBdr>
                            </w:div>
                          </w:divsChild>
                        </w:div>
                        <w:div w:id="1361858641">
                          <w:marLeft w:val="0"/>
                          <w:marRight w:val="0"/>
                          <w:marTop w:val="0"/>
                          <w:marBottom w:val="0"/>
                          <w:divBdr>
                            <w:top w:val="none" w:sz="0" w:space="0" w:color="auto"/>
                            <w:left w:val="none" w:sz="0" w:space="0" w:color="auto"/>
                            <w:bottom w:val="none" w:sz="0" w:space="0" w:color="auto"/>
                            <w:right w:val="none" w:sz="0" w:space="0" w:color="auto"/>
                          </w:divBdr>
                          <w:divsChild>
                            <w:div w:id="1844857026">
                              <w:marLeft w:val="0"/>
                              <w:marRight w:val="0"/>
                              <w:marTop w:val="0"/>
                              <w:marBottom w:val="0"/>
                              <w:divBdr>
                                <w:top w:val="none" w:sz="0" w:space="0" w:color="auto"/>
                                <w:left w:val="none" w:sz="0" w:space="0" w:color="auto"/>
                                <w:bottom w:val="none" w:sz="0" w:space="0" w:color="auto"/>
                                <w:right w:val="none" w:sz="0" w:space="0" w:color="auto"/>
                              </w:divBdr>
                            </w:div>
                          </w:divsChild>
                        </w:div>
                        <w:div w:id="850071269">
                          <w:marLeft w:val="0"/>
                          <w:marRight w:val="0"/>
                          <w:marTop w:val="0"/>
                          <w:marBottom w:val="0"/>
                          <w:divBdr>
                            <w:top w:val="none" w:sz="0" w:space="0" w:color="auto"/>
                            <w:left w:val="none" w:sz="0" w:space="0" w:color="auto"/>
                            <w:bottom w:val="none" w:sz="0" w:space="0" w:color="auto"/>
                            <w:right w:val="none" w:sz="0" w:space="0" w:color="auto"/>
                          </w:divBdr>
                          <w:divsChild>
                            <w:div w:id="1590314934">
                              <w:marLeft w:val="0"/>
                              <w:marRight w:val="0"/>
                              <w:marTop w:val="0"/>
                              <w:marBottom w:val="0"/>
                              <w:divBdr>
                                <w:top w:val="none" w:sz="0" w:space="0" w:color="auto"/>
                                <w:left w:val="none" w:sz="0" w:space="0" w:color="auto"/>
                                <w:bottom w:val="none" w:sz="0" w:space="0" w:color="auto"/>
                                <w:right w:val="none" w:sz="0" w:space="0" w:color="auto"/>
                              </w:divBdr>
                            </w:div>
                          </w:divsChild>
                        </w:div>
                        <w:div w:id="1969510911">
                          <w:marLeft w:val="0"/>
                          <w:marRight w:val="0"/>
                          <w:marTop w:val="0"/>
                          <w:marBottom w:val="0"/>
                          <w:divBdr>
                            <w:top w:val="none" w:sz="0" w:space="0" w:color="auto"/>
                            <w:left w:val="none" w:sz="0" w:space="0" w:color="auto"/>
                            <w:bottom w:val="none" w:sz="0" w:space="0" w:color="auto"/>
                            <w:right w:val="none" w:sz="0" w:space="0" w:color="auto"/>
                          </w:divBdr>
                          <w:divsChild>
                            <w:div w:id="1978799876">
                              <w:marLeft w:val="0"/>
                              <w:marRight w:val="0"/>
                              <w:marTop w:val="0"/>
                              <w:marBottom w:val="0"/>
                              <w:divBdr>
                                <w:top w:val="none" w:sz="0" w:space="0" w:color="auto"/>
                                <w:left w:val="none" w:sz="0" w:space="0" w:color="auto"/>
                                <w:bottom w:val="none" w:sz="0" w:space="0" w:color="auto"/>
                                <w:right w:val="none" w:sz="0" w:space="0" w:color="auto"/>
                              </w:divBdr>
                            </w:div>
                          </w:divsChild>
                        </w:div>
                        <w:div w:id="287779785">
                          <w:marLeft w:val="0"/>
                          <w:marRight w:val="0"/>
                          <w:marTop w:val="0"/>
                          <w:marBottom w:val="0"/>
                          <w:divBdr>
                            <w:top w:val="none" w:sz="0" w:space="0" w:color="auto"/>
                            <w:left w:val="none" w:sz="0" w:space="0" w:color="auto"/>
                            <w:bottom w:val="none" w:sz="0" w:space="0" w:color="auto"/>
                            <w:right w:val="none" w:sz="0" w:space="0" w:color="auto"/>
                          </w:divBdr>
                          <w:divsChild>
                            <w:div w:id="931815284">
                              <w:marLeft w:val="0"/>
                              <w:marRight w:val="0"/>
                              <w:marTop w:val="0"/>
                              <w:marBottom w:val="0"/>
                              <w:divBdr>
                                <w:top w:val="none" w:sz="0" w:space="0" w:color="auto"/>
                                <w:left w:val="none" w:sz="0" w:space="0" w:color="auto"/>
                                <w:bottom w:val="none" w:sz="0" w:space="0" w:color="auto"/>
                                <w:right w:val="none" w:sz="0" w:space="0" w:color="auto"/>
                              </w:divBdr>
                            </w:div>
                          </w:divsChild>
                        </w:div>
                        <w:div w:id="2012489128">
                          <w:marLeft w:val="0"/>
                          <w:marRight w:val="0"/>
                          <w:marTop w:val="0"/>
                          <w:marBottom w:val="0"/>
                          <w:divBdr>
                            <w:top w:val="none" w:sz="0" w:space="0" w:color="auto"/>
                            <w:left w:val="none" w:sz="0" w:space="0" w:color="auto"/>
                            <w:bottom w:val="none" w:sz="0" w:space="0" w:color="auto"/>
                            <w:right w:val="none" w:sz="0" w:space="0" w:color="auto"/>
                          </w:divBdr>
                          <w:divsChild>
                            <w:div w:id="1218127331">
                              <w:marLeft w:val="0"/>
                              <w:marRight w:val="0"/>
                              <w:marTop w:val="0"/>
                              <w:marBottom w:val="0"/>
                              <w:divBdr>
                                <w:top w:val="none" w:sz="0" w:space="0" w:color="auto"/>
                                <w:left w:val="none" w:sz="0" w:space="0" w:color="auto"/>
                                <w:bottom w:val="none" w:sz="0" w:space="0" w:color="auto"/>
                                <w:right w:val="none" w:sz="0" w:space="0" w:color="auto"/>
                              </w:divBdr>
                            </w:div>
                          </w:divsChild>
                        </w:div>
                        <w:div w:id="1845245974">
                          <w:marLeft w:val="0"/>
                          <w:marRight w:val="0"/>
                          <w:marTop w:val="0"/>
                          <w:marBottom w:val="0"/>
                          <w:divBdr>
                            <w:top w:val="none" w:sz="0" w:space="0" w:color="auto"/>
                            <w:left w:val="none" w:sz="0" w:space="0" w:color="auto"/>
                            <w:bottom w:val="none" w:sz="0" w:space="0" w:color="auto"/>
                            <w:right w:val="none" w:sz="0" w:space="0" w:color="auto"/>
                          </w:divBdr>
                          <w:divsChild>
                            <w:div w:id="1014650462">
                              <w:marLeft w:val="0"/>
                              <w:marRight w:val="0"/>
                              <w:marTop w:val="0"/>
                              <w:marBottom w:val="0"/>
                              <w:divBdr>
                                <w:top w:val="none" w:sz="0" w:space="0" w:color="auto"/>
                                <w:left w:val="none" w:sz="0" w:space="0" w:color="auto"/>
                                <w:bottom w:val="none" w:sz="0" w:space="0" w:color="auto"/>
                                <w:right w:val="none" w:sz="0" w:space="0" w:color="auto"/>
                              </w:divBdr>
                            </w:div>
                          </w:divsChild>
                        </w:div>
                        <w:div w:id="2009751201">
                          <w:marLeft w:val="0"/>
                          <w:marRight w:val="0"/>
                          <w:marTop w:val="0"/>
                          <w:marBottom w:val="0"/>
                          <w:divBdr>
                            <w:top w:val="none" w:sz="0" w:space="0" w:color="auto"/>
                            <w:left w:val="none" w:sz="0" w:space="0" w:color="auto"/>
                            <w:bottom w:val="none" w:sz="0" w:space="0" w:color="auto"/>
                            <w:right w:val="none" w:sz="0" w:space="0" w:color="auto"/>
                          </w:divBdr>
                          <w:divsChild>
                            <w:div w:id="1215968723">
                              <w:marLeft w:val="0"/>
                              <w:marRight w:val="0"/>
                              <w:marTop w:val="0"/>
                              <w:marBottom w:val="0"/>
                              <w:divBdr>
                                <w:top w:val="none" w:sz="0" w:space="0" w:color="auto"/>
                                <w:left w:val="none" w:sz="0" w:space="0" w:color="auto"/>
                                <w:bottom w:val="none" w:sz="0" w:space="0" w:color="auto"/>
                                <w:right w:val="none" w:sz="0" w:space="0" w:color="auto"/>
                              </w:divBdr>
                            </w:div>
                          </w:divsChild>
                        </w:div>
                        <w:div w:id="642199007">
                          <w:marLeft w:val="0"/>
                          <w:marRight w:val="0"/>
                          <w:marTop w:val="0"/>
                          <w:marBottom w:val="0"/>
                          <w:divBdr>
                            <w:top w:val="none" w:sz="0" w:space="0" w:color="auto"/>
                            <w:left w:val="none" w:sz="0" w:space="0" w:color="auto"/>
                            <w:bottom w:val="none" w:sz="0" w:space="0" w:color="auto"/>
                            <w:right w:val="none" w:sz="0" w:space="0" w:color="auto"/>
                          </w:divBdr>
                          <w:divsChild>
                            <w:div w:id="1914505855">
                              <w:marLeft w:val="0"/>
                              <w:marRight w:val="0"/>
                              <w:marTop w:val="0"/>
                              <w:marBottom w:val="0"/>
                              <w:divBdr>
                                <w:top w:val="none" w:sz="0" w:space="0" w:color="auto"/>
                                <w:left w:val="none" w:sz="0" w:space="0" w:color="auto"/>
                                <w:bottom w:val="none" w:sz="0" w:space="0" w:color="auto"/>
                                <w:right w:val="none" w:sz="0" w:space="0" w:color="auto"/>
                              </w:divBdr>
                            </w:div>
                          </w:divsChild>
                        </w:div>
                        <w:div w:id="1159420634">
                          <w:marLeft w:val="0"/>
                          <w:marRight w:val="0"/>
                          <w:marTop w:val="0"/>
                          <w:marBottom w:val="0"/>
                          <w:divBdr>
                            <w:top w:val="none" w:sz="0" w:space="0" w:color="auto"/>
                            <w:left w:val="none" w:sz="0" w:space="0" w:color="auto"/>
                            <w:bottom w:val="none" w:sz="0" w:space="0" w:color="auto"/>
                            <w:right w:val="none" w:sz="0" w:space="0" w:color="auto"/>
                          </w:divBdr>
                          <w:divsChild>
                            <w:div w:id="1226649505">
                              <w:marLeft w:val="0"/>
                              <w:marRight w:val="0"/>
                              <w:marTop w:val="0"/>
                              <w:marBottom w:val="0"/>
                              <w:divBdr>
                                <w:top w:val="none" w:sz="0" w:space="0" w:color="auto"/>
                                <w:left w:val="none" w:sz="0" w:space="0" w:color="auto"/>
                                <w:bottom w:val="none" w:sz="0" w:space="0" w:color="auto"/>
                                <w:right w:val="none" w:sz="0" w:space="0" w:color="auto"/>
                              </w:divBdr>
                            </w:div>
                          </w:divsChild>
                        </w:div>
                        <w:div w:id="1266646840">
                          <w:marLeft w:val="0"/>
                          <w:marRight w:val="0"/>
                          <w:marTop w:val="0"/>
                          <w:marBottom w:val="0"/>
                          <w:divBdr>
                            <w:top w:val="none" w:sz="0" w:space="0" w:color="auto"/>
                            <w:left w:val="none" w:sz="0" w:space="0" w:color="auto"/>
                            <w:bottom w:val="none" w:sz="0" w:space="0" w:color="auto"/>
                            <w:right w:val="none" w:sz="0" w:space="0" w:color="auto"/>
                          </w:divBdr>
                          <w:divsChild>
                            <w:div w:id="74086954">
                              <w:marLeft w:val="0"/>
                              <w:marRight w:val="0"/>
                              <w:marTop w:val="0"/>
                              <w:marBottom w:val="0"/>
                              <w:divBdr>
                                <w:top w:val="none" w:sz="0" w:space="0" w:color="auto"/>
                                <w:left w:val="none" w:sz="0" w:space="0" w:color="auto"/>
                                <w:bottom w:val="none" w:sz="0" w:space="0" w:color="auto"/>
                                <w:right w:val="none" w:sz="0" w:space="0" w:color="auto"/>
                              </w:divBdr>
                            </w:div>
                          </w:divsChild>
                        </w:div>
                        <w:div w:id="1459883070">
                          <w:marLeft w:val="0"/>
                          <w:marRight w:val="0"/>
                          <w:marTop w:val="0"/>
                          <w:marBottom w:val="0"/>
                          <w:divBdr>
                            <w:top w:val="none" w:sz="0" w:space="0" w:color="auto"/>
                            <w:left w:val="none" w:sz="0" w:space="0" w:color="auto"/>
                            <w:bottom w:val="none" w:sz="0" w:space="0" w:color="auto"/>
                            <w:right w:val="none" w:sz="0" w:space="0" w:color="auto"/>
                          </w:divBdr>
                          <w:divsChild>
                            <w:div w:id="1039086251">
                              <w:marLeft w:val="0"/>
                              <w:marRight w:val="0"/>
                              <w:marTop w:val="0"/>
                              <w:marBottom w:val="0"/>
                              <w:divBdr>
                                <w:top w:val="none" w:sz="0" w:space="0" w:color="auto"/>
                                <w:left w:val="none" w:sz="0" w:space="0" w:color="auto"/>
                                <w:bottom w:val="none" w:sz="0" w:space="0" w:color="auto"/>
                                <w:right w:val="none" w:sz="0" w:space="0" w:color="auto"/>
                              </w:divBdr>
                            </w:div>
                          </w:divsChild>
                        </w:div>
                        <w:div w:id="321587272">
                          <w:marLeft w:val="0"/>
                          <w:marRight w:val="0"/>
                          <w:marTop w:val="0"/>
                          <w:marBottom w:val="0"/>
                          <w:divBdr>
                            <w:top w:val="none" w:sz="0" w:space="0" w:color="auto"/>
                            <w:left w:val="none" w:sz="0" w:space="0" w:color="auto"/>
                            <w:bottom w:val="none" w:sz="0" w:space="0" w:color="auto"/>
                            <w:right w:val="none" w:sz="0" w:space="0" w:color="auto"/>
                          </w:divBdr>
                          <w:divsChild>
                            <w:div w:id="1107970077">
                              <w:marLeft w:val="0"/>
                              <w:marRight w:val="0"/>
                              <w:marTop w:val="0"/>
                              <w:marBottom w:val="0"/>
                              <w:divBdr>
                                <w:top w:val="none" w:sz="0" w:space="0" w:color="auto"/>
                                <w:left w:val="none" w:sz="0" w:space="0" w:color="auto"/>
                                <w:bottom w:val="none" w:sz="0" w:space="0" w:color="auto"/>
                                <w:right w:val="none" w:sz="0" w:space="0" w:color="auto"/>
                              </w:divBdr>
                            </w:div>
                          </w:divsChild>
                        </w:div>
                        <w:div w:id="1748261100">
                          <w:marLeft w:val="0"/>
                          <w:marRight w:val="0"/>
                          <w:marTop w:val="0"/>
                          <w:marBottom w:val="0"/>
                          <w:divBdr>
                            <w:top w:val="none" w:sz="0" w:space="0" w:color="auto"/>
                            <w:left w:val="none" w:sz="0" w:space="0" w:color="auto"/>
                            <w:bottom w:val="none" w:sz="0" w:space="0" w:color="auto"/>
                            <w:right w:val="none" w:sz="0" w:space="0" w:color="auto"/>
                          </w:divBdr>
                          <w:divsChild>
                            <w:div w:id="1186215032">
                              <w:marLeft w:val="0"/>
                              <w:marRight w:val="0"/>
                              <w:marTop w:val="0"/>
                              <w:marBottom w:val="0"/>
                              <w:divBdr>
                                <w:top w:val="none" w:sz="0" w:space="0" w:color="auto"/>
                                <w:left w:val="none" w:sz="0" w:space="0" w:color="auto"/>
                                <w:bottom w:val="none" w:sz="0" w:space="0" w:color="auto"/>
                                <w:right w:val="none" w:sz="0" w:space="0" w:color="auto"/>
                              </w:divBdr>
                            </w:div>
                          </w:divsChild>
                        </w:div>
                        <w:div w:id="1355233088">
                          <w:marLeft w:val="0"/>
                          <w:marRight w:val="0"/>
                          <w:marTop w:val="0"/>
                          <w:marBottom w:val="0"/>
                          <w:divBdr>
                            <w:top w:val="none" w:sz="0" w:space="0" w:color="auto"/>
                            <w:left w:val="none" w:sz="0" w:space="0" w:color="auto"/>
                            <w:bottom w:val="none" w:sz="0" w:space="0" w:color="auto"/>
                            <w:right w:val="none" w:sz="0" w:space="0" w:color="auto"/>
                          </w:divBdr>
                          <w:divsChild>
                            <w:div w:id="2038922908">
                              <w:marLeft w:val="0"/>
                              <w:marRight w:val="0"/>
                              <w:marTop w:val="0"/>
                              <w:marBottom w:val="0"/>
                              <w:divBdr>
                                <w:top w:val="none" w:sz="0" w:space="0" w:color="auto"/>
                                <w:left w:val="none" w:sz="0" w:space="0" w:color="auto"/>
                                <w:bottom w:val="none" w:sz="0" w:space="0" w:color="auto"/>
                                <w:right w:val="none" w:sz="0" w:space="0" w:color="auto"/>
                              </w:divBdr>
                            </w:div>
                          </w:divsChild>
                        </w:div>
                        <w:div w:id="971331161">
                          <w:marLeft w:val="0"/>
                          <w:marRight w:val="0"/>
                          <w:marTop w:val="0"/>
                          <w:marBottom w:val="0"/>
                          <w:divBdr>
                            <w:top w:val="none" w:sz="0" w:space="0" w:color="auto"/>
                            <w:left w:val="none" w:sz="0" w:space="0" w:color="auto"/>
                            <w:bottom w:val="none" w:sz="0" w:space="0" w:color="auto"/>
                            <w:right w:val="none" w:sz="0" w:space="0" w:color="auto"/>
                          </w:divBdr>
                          <w:divsChild>
                            <w:div w:id="452402086">
                              <w:marLeft w:val="0"/>
                              <w:marRight w:val="0"/>
                              <w:marTop w:val="0"/>
                              <w:marBottom w:val="0"/>
                              <w:divBdr>
                                <w:top w:val="none" w:sz="0" w:space="0" w:color="auto"/>
                                <w:left w:val="none" w:sz="0" w:space="0" w:color="auto"/>
                                <w:bottom w:val="none" w:sz="0" w:space="0" w:color="auto"/>
                                <w:right w:val="none" w:sz="0" w:space="0" w:color="auto"/>
                              </w:divBdr>
                            </w:div>
                          </w:divsChild>
                        </w:div>
                        <w:div w:id="278687562">
                          <w:marLeft w:val="0"/>
                          <w:marRight w:val="0"/>
                          <w:marTop w:val="0"/>
                          <w:marBottom w:val="0"/>
                          <w:divBdr>
                            <w:top w:val="none" w:sz="0" w:space="0" w:color="auto"/>
                            <w:left w:val="none" w:sz="0" w:space="0" w:color="auto"/>
                            <w:bottom w:val="none" w:sz="0" w:space="0" w:color="auto"/>
                            <w:right w:val="none" w:sz="0" w:space="0" w:color="auto"/>
                          </w:divBdr>
                          <w:divsChild>
                            <w:div w:id="758142862">
                              <w:marLeft w:val="0"/>
                              <w:marRight w:val="0"/>
                              <w:marTop w:val="0"/>
                              <w:marBottom w:val="0"/>
                              <w:divBdr>
                                <w:top w:val="none" w:sz="0" w:space="0" w:color="auto"/>
                                <w:left w:val="none" w:sz="0" w:space="0" w:color="auto"/>
                                <w:bottom w:val="none" w:sz="0" w:space="0" w:color="auto"/>
                                <w:right w:val="none" w:sz="0" w:space="0" w:color="auto"/>
                              </w:divBdr>
                            </w:div>
                          </w:divsChild>
                        </w:div>
                        <w:div w:id="1707949424">
                          <w:marLeft w:val="0"/>
                          <w:marRight w:val="0"/>
                          <w:marTop w:val="0"/>
                          <w:marBottom w:val="0"/>
                          <w:divBdr>
                            <w:top w:val="none" w:sz="0" w:space="0" w:color="auto"/>
                            <w:left w:val="none" w:sz="0" w:space="0" w:color="auto"/>
                            <w:bottom w:val="none" w:sz="0" w:space="0" w:color="auto"/>
                            <w:right w:val="none" w:sz="0" w:space="0" w:color="auto"/>
                          </w:divBdr>
                          <w:divsChild>
                            <w:div w:id="551506659">
                              <w:marLeft w:val="0"/>
                              <w:marRight w:val="0"/>
                              <w:marTop w:val="0"/>
                              <w:marBottom w:val="0"/>
                              <w:divBdr>
                                <w:top w:val="none" w:sz="0" w:space="0" w:color="auto"/>
                                <w:left w:val="none" w:sz="0" w:space="0" w:color="auto"/>
                                <w:bottom w:val="none" w:sz="0" w:space="0" w:color="auto"/>
                                <w:right w:val="none" w:sz="0" w:space="0" w:color="auto"/>
                              </w:divBdr>
                            </w:div>
                          </w:divsChild>
                        </w:div>
                        <w:div w:id="1862088870">
                          <w:marLeft w:val="0"/>
                          <w:marRight w:val="0"/>
                          <w:marTop w:val="0"/>
                          <w:marBottom w:val="0"/>
                          <w:divBdr>
                            <w:top w:val="none" w:sz="0" w:space="0" w:color="auto"/>
                            <w:left w:val="none" w:sz="0" w:space="0" w:color="auto"/>
                            <w:bottom w:val="none" w:sz="0" w:space="0" w:color="auto"/>
                            <w:right w:val="none" w:sz="0" w:space="0" w:color="auto"/>
                          </w:divBdr>
                          <w:divsChild>
                            <w:div w:id="2102950196">
                              <w:marLeft w:val="0"/>
                              <w:marRight w:val="0"/>
                              <w:marTop w:val="0"/>
                              <w:marBottom w:val="0"/>
                              <w:divBdr>
                                <w:top w:val="none" w:sz="0" w:space="0" w:color="auto"/>
                                <w:left w:val="none" w:sz="0" w:space="0" w:color="auto"/>
                                <w:bottom w:val="none" w:sz="0" w:space="0" w:color="auto"/>
                                <w:right w:val="none" w:sz="0" w:space="0" w:color="auto"/>
                              </w:divBdr>
                            </w:div>
                          </w:divsChild>
                        </w:div>
                        <w:div w:id="423109198">
                          <w:marLeft w:val="0"/>
                          <w:marRight w:val="0"/>
                          <w:marTop w:val="0"/>
                          <w:marBottom w:val="0"/>
                          <w:divBdr>
                            <w:top w:val="none" w:sz="0" w:space="0" w:color="auto"/>
                            <w:left w:val="none" w:sz="0" w:space="0" w:color="auto"/>
                            <w:bottom w:val="none" w:sz="0" w:space="0" w:color="auto"/>
                            <w:right w:val="none" w:sz="0" w:space="0" w:color="auto"/>
                          </w:divBdr>
                          <w:divsChild>
                            <w:div w:id="1095832901">
                              <w:marLeft w:val="0"/>
                              <w:marRight w:val="0"/>
                              <w:marTop w:val="0"/>
                              <w:marBottom w:val="0"/>
                              <w:divBdr>
                                <w:top w:val="none" w:sz="0" w:space="0" w:color="auto"/>
                                <w:left w:val="none" w:sz="0" w:space="0" w:color="auto"/>
                                <w:bottom w:val="none" w:sz="0" w:space="0" w:color="auto"/>
                                <w:right w:val="none" w:sz="0" w:space="0" w:color="auto"/>
                              </w:divBdr>
                            </w:div>
                          </w:divsChild>
                        </w:div>
                        <w:div w:id="220604171">
                          <w:marLeft w:val="0"/>
                          <w:marRight w:val="0"/>
                          <w:marTop w:val="0"/>
                          <w:marBottom w:val="0"/>
                          <w:divBdr>
                            <w:top w:val="none" w:sz="0" w:space="0" w:color="auto"/>
                            <w:left w:val="none" w:sz="0" w:space="0" w:color="auto"/>
                            <w:bottom w:val="none" w:sz="0" w:space="0" w:color="auto"/>
                            <w:right w:val="none" w:sz="0" w:space="0" w:color="auto"/>
                          </w:divBdr>
                          <w:divsChild>
                            <w:div w:id="776754182">
                              <w:marLeft w:val="0"/>
                              <w:marRight w:val="0"/>
                              <w:marTop w:val="0"/>
                              <w:marBottom w:val="0"/>
                              <w:divBdr>
                                <w:top w:val="none" w:sz="0" w:space="0" w:color="auto"/>
                                <w:left w:val="none" w:sz="0" w:space="0" w:color="auto"/>
                                <w:bottom w:val="none" w:sz="0" w:space="0" w:color="auto"/>
                                <w:right w:val="none" w:sz="0" w:space="0" w:color="auto"/>
                              </w:divBdr>
                            </w:div>
                          </w:divsChild>
                        </w:div>
                        <w:div w:id="183331059">
                          <w:marLeft w:val="0"/>
                          <w:marRight w:val="0"/>
                          <w:marTop w:val="0"/>
                          <w:marBottom w:val="0"/>
                          <w:divBdr>
                            <w:top w:val="none" w:sz="0" w:space="0" w:color="auto"/>
                            <w:left w:val="none" w:sz="0" w:space="0" w:color="auto"/>
                            <w:bottom w:val="none" w:sz="0" w:space="0" w:color="auto"/>
                            <w:right w:val="none" w:sz="0" w:space="0" w:color="auto"/>
                          </w:divBdr>
                          <w:divsChild>
                            <w:div w:id="1991056806">
                              <w:marLeft w:val="0"/>
                              <w:marRight w:val="0"/>
                              <w:marTop w:val="0"/>
                              <w:marBottom w:val="0"/>
                              <w:divBdr>
                                <w:top w:val="none" w:sz="0" w:space="0" w:color="auto"/>
                                <w:left w:val="none" w:sz="0" w:space="0" w:color="auto"/>
                                <w:bottom w:val="none" w:sz="0" w:space="0" w:color="auto"/>
                                <w:right w:val="none" w:sz="0" w:space="0" w:color="auto"/>
                              </w:divBdr>
                            </w:div>
                          </w:divsChild>
                        </w:div>
                        <w:div w:id="673149035">
                          <w:marLeft w:val="0"/>
                          <w:marRight w:val="0"/>
                          <w:marTop w:val="0"/>
                          <w:marBottom w:val="0"/>
                          <w:divBdr>
                            <w:top w:val="none" w:sz="0" w:space="0" w:color="auto"/>
                            <w:left w:val="none" w:sz="0" w:space="0" w:color="auto"/>
                            <w:bottom w:val="none" w:sz="0" w:space="0" w:color="auto"/>
                            <w:right w:val="none" w:sz="0" w:space="0" w:color="auto"/>
                          </w:divBdr>
                          <w:divsChild>
                            <w:div w:id="1746561473">
                              <w:marLeft w:val="0"/>
                              <w:marRight w:val="0"/>
                              <w:marTop w:val="0"/>
                              <w:marBottom w:val="0"/>
                              <w:divBdr>
                                <w:top w:val="none" w:sz="0" w:space="0" w:color="auto"/>
                                <w:left w:val="none" w:sz="0" w:space="0" w:color="auto"/>
                                <w:bottom w:val="none" w:sz="0" w:space="0" w:color="auto"/>
                                <w:right w:val="none" w:sz="0" w:space="0" w:color="auto"/>
                              </w:divBdr>
                            </w:div>
                          </w:divsChild>
                        </w:div>
                        <w:div w:id="429392498">
                          <w:marLeft w:val="0"/>
                          <w:marRight w:val="0"/>
                          <w:marTop w:val="0"/>
                          <w:marBottom w:val="0"/>
                          <w:divBdr>
                            <w:top w:val="none" w:sz="0" w:space="0" w:color="auto"/>
                            <w:left w:val="none" w:sz="0" w:space="0" w:color="auto"/>
                            <w:bottom w:val="none" w:sz="0" w:space="0" w:color="auto"/>
                            <w:right w:val="none" w:sz="0" w:space="0" w:color="auto"/>
                          </w:divBdr>
                          <w:divsChild>
                            <w:div w:id="1867138721">
                              <w:marLeft w:val="0"/>
                              <w:marRight w:val="0"/>
                              <w:marTop w:val="0"/>
                              <w:marBottom w:val="0"/>
                              <w:divBdr>
                                <w:top w:val="none" w:sz="0" w:space="0" w:color="auto"/>
                                <w:left w:val="none" w:sz="0" w:space="0" w:color="auto"/>
                                <w:bottom w:val="none" w:sz="0" w:space="0" w:color="auto"/>
                                <w:right w:val="none" w:sz="0" w:space="0" w:color="auto"/>
                              </w:divBdr>
                            </w:div>
                          </w:divsChild>
                        </w:div>
                        <w:div w:id="1919484371">
                          <w:marLeft w:val="0"/>
                          <w:marRight w:val="0"/>
                          <w:marTop w:val="0"/>
                          <w:marBottom w:val="0"/>
                          <w:divBdr>
                            <w:top w:val="none" w:sz="0" w:space="0" w:color="auto"/>
                            <w:left w:val="none" w:sz="0" w:space="0" w:color="auto"/>
                            <w:bottom w:val="none" w:sz="0" w:space="0" w:color="auto"/>
                            <w:right w:val="none" w:sz="0" w:space="0" w:color="auto"/>
                          </w:divBdr>
                          <w:divsChild>
                            <w:div w:id="1704330560">
                              <w:marLeft w:val="0"/>
                              <w:marRight w:val="0"/>
                              <w:marTop w:val="0"/>
                              <w:marBottom w:val="0"/>
                              <w:divBdr>
                                <w:top w:val="none" w:sz="0" w:space="0" w:color="auto"/>
                                <w:left w:val="none" w:sz="0" w:space="0" w:color="auto"/>
                                <w:bottom w:val="none" w:sz="0" w:space="0" w:color="auto"/>
                                <w:right w:val="none" w:sz="0" w:space="0" w:color="auto"/>
                              </w:divBdr>
                            </w:div>
                          </w:divsChild>
                        </w:div>
                        <w:div w:id="549654804">
                          <w:marLeft w:val="0"/>
                          <w:marRight w:val="0"/>
                          <w:marTop w:val="0"/>
                          <w:marBottom w:val="0"/>
                          <w:divBdr>
                            <w:top w:val="none" w:sz="0" w:space="0" w:color="auto"/>
                            <w:left w:val="none" w:sz="0" w:space="0" w:color="auto"/>
                            <w:bottom w:val="none" w:sz="0" w:space="0" w:color="auto"/>
                            <w:right w:val="none" w:sz="0" w:space="0" w:color="auto"/>
                          </w:divBdr>
                          <w:divsChild>
                            <w:div w:id="2067490013">
                              <w:marLeft w:val="0"/>
                              <w:marRight w:val="0"/>
                              <w:marTop w:val="0"/>
                              <w:marBottom w:val="0"/>
                              <w:divBdr>
                                <w:top w:val="none" w:sz="0" w:space="0" w:color="auto"/>
                                <w:left w:val="none" w:sz="0" w:space="0" w:color="auto"/>
                                <w:bottom w:val="none" w:sz="0" w:space="0" w:color="auto"/>
                                <w:right w:val="none" w:sz="0" w:space="0" w:color="auto"/>
                              </w:divBdr>
                            </w:div>
                          </w:divsChild>
                        </w:div>
                        <w:div w:id="312217105">
                          <w:marLeft w:val="0"/>
                          <w:marRight w:val="0"/>
                          <w:marTop w:val="0"/>
                          <w:marBottom w:val="0"/>
                          <w:divBdr>
                            <w:top w:val="none" w:sz="0" w:space="0" w:color="auto"/>
                            <w:left w:val="none" w:sz="0" w:space="0" w:color="auto"/>
                            <w:bottom w:val="none" w:sz="0" w:space="0" w:color="auto"/>
                            <w:right w:val="none" w:sz="0" w:space="0" w:color="auto"/>
                          </w:divBdr>
                          <w:divsChild>
                            <w:div w:id="665523986">
                              <w:marLeft w:val="0"/>
                              <w:marRight w:val="0"/>
                              <w:marTop w:val="0"/>
                              <w:marBottom w:val="0"/>
                              <w:divBdr>
                                <w:top w:val="none" w:sz="0" w:space="0" w:color="auto"/>
                                <w:left w:val="none" w:sz="0" w:space="0" w:color="auto"/>
                                <w:bottom w:val="none" w:sz="0" w:space="0" w:color="auto"/>
                                <w:right w:val="none" w:sz="0" w:space="0" w:color="auto"/>
                              </w:divBdr>
                            </w:div>
                          </w:divsChild>
                        </w:div>
                        <w:div w:id="2057464935">
                          <w:marLeft w:val="0"/>
                          <w:marRight w:val="0"/>
                          <w:marTop w:val="0"/>
                          <w:marBottom w:val="0"/>
                          <w:divBdr>
                            <w:top w:val="none" w:sz="0" w:space="0" w:color="auto"/>
                            <w:left w:val="none" w:sz="0" w:space="0" w:color="auto"/>
                            <w:bottom w:val="none" w:sz="0" w:space="0" w:color="auto"/>
                            <w:right w:val="none" w:sz="0" w:space="0" w:color="auto"/>
                          </w:divBdr>
                          <w:divsChild>
                            <w:div w:id="488639172">
                              <w:marLeft w:val="0"/>
                              <w:marRight w:val="0"/>
                              <w:marTop w:val="0"/>
                              <w:marBottom w:val="0"/>
                              <w:divBdr>
                                <w:top w:val="none" w:sz="0" w:space="0" w:color="auto"/>
                                <w:left w:val="none" w:sz="0" w:space="0" w:color="auto"/>
                                <w:bottom w:val="none" w:sz="0" w:space="0" w:color="auto"/>
                                <w:right w:val="none" w:sz="0" w:space="0" w:color="auto"/>
                              </w:divBdr>
                            </w:div>
                          </w:divsChild>
                        </w:div>
                        <w:div w:id="1610159848">
                          <w:marLeft w:val="0"/>
                          <w:marRight w:val="0"/>
                          <w:marTop w:val="0"/>
                          <w:marBottom w:val="0"/>
                          <w:divBdr>
                            <w:top w:val="none" w:sz="0" w:space="0" w:color="auto"/>
                            <w:left w:val="none" w:sz="0" w:space="0" w:color="auto"/>
                            <w:bottom w:val="none" w:sz="0" w:space="0" w:color="auto"/>
                            <w:right w:val="none" w:sz="0" w:space="0" w:color="auto"/>
                          </w:divBdr>
                          <w:divsChild>
                            <w:div w:id="1158183927">
                              <w:marLeft w:val="0"/>
                              <w:marRight w:val="0"/>
                              <w:marTop w:val="0"/>
                              <w:marBottom w:val="0"/>
                              <w:divBdr>
                                <w:top w:val="none" w:sz="0" w:space="0" w:color="auto"/>
                                <w:left w:val="none" w:sz="0" w:space="0" w:color="auto"/>
                                <w:bottom w:val="none" w:sz="0" w:space="0" w:color="auto"/>
                                <w:right w:val="none" w:sz="0" w:space="0" w:color="auto"/>
                              </w:divBdr>
                            </w:div>
                          </w:divsChild>
                        </w:div>
                        <w:div w:id="120416830">
                          <w:marLeft w:val="0"/>
                          <w:marRight w:val="0"/>
                          <w:marTop w:val="0"/>
                          <w:marBottom w:val="0"/>
                          <w:divBdr>
                            <w:top w:val="none" w:sz="0" w:space="0" w:color="auto"/>
                            <w:left w:val="none" w:sz="0" w:space="0" w:color="auto"/>
                            <w:bottom w:val="none" w:sz="0" w:space="0" w:color="auto"/>
                            <w:right w:val="none" w:sz="0" w:space="0" w:color="auto"/>
                          </w:divBdr>
                          <w:divsChild>
                            <w:div w:id="1540512121">
                              <w:marLeft w:val="0"/>
                              <w:marRight w:val="0"/>
                              <w:marTop w:val="0"/>
                              <w:marBottom w:val="0"/>
                              <w:divBdr>
                                <w:top w:val="none" w:sz="0" w:space="0" w:color="auto"/>
                                <w:left w:val="none" w:sz="0" w:space="0" w:color="auto"/>
                                <w:bottom w:val="none" w:sz="0" w:space="0" w:color="auto"/>
                                <w:right w:val="none" w:sz="0" w:space="0" w:color="auto"/>
                              </w:divBdr>
                            </w:div>
                          </w:divsChild>
                        </w:div>
                        <w:div w:id="595287440">
                          <w:marLeft w:val="0"/>
                          <w:marRight w:val="0"/>
                          <w:marTop w:val="0"/>
                          <w:marBottom w:val="0"/>
                          <w:divBdr>
                            <w:top w:val="none" w:sz="0" w:space="0" w:color="auto"/>
                            <w:left w:val="none" w:sz="0" w:space="0" w:color="auto"/>
                            <w:bottom w:val="none" w:sz="0" w:space="0" w:color="auto"/>
                            <w:right w:val="none" w:sz="0" w:space="0" w:color="auto"/>
                          </w:divBdr>
                          <w:divsChild>
                            <w:div w:id="1679694640">
                              <w:marLeft w:val="0"/>
                              <w:marRight w:val="0"/>
                              <w:marTop w:val="0"/>
                              <w:marBottom w:val="0"/>
                              <w:divBdr>
                                <w:top w:val="none" w:sz="0" w:space="0" w:color="auto"/>
                                <w:left w:val="none" w:sz="0" w:space="0" w:color="auto"/>
                                <w:bottom w:val="none" w:sz="0" w:space="0" w:color="auto"/>
                                <w:right w:val="none" w:sz="0" w:space="0" w:color="auto"/>
                              </w:divBdr>
                            </w:div>
                          </w:divsChild>
                        </w:div>
                        <w:div w:id="2084332517">
                          <w:marLeft w:val="0"/>
                          <w:marRight w:val="0"/>
                          <w:marTop w:val="0"/>
                          <w:marBottom w:val="0"/>
                          <w:divBdr>
                            <w:top w:val="none" w:sz="0" w:space="0" w:color="auto"/>
                            <w:left w:val="none" w:sz="0" w:space="0" w:color="auto"/>
                            <w:bottom w:val="none" w:sz="0" w:space="0" w:color="auto"/>
                            <w:right w:val="none" w:sz="0" w:space="0" w:color="auto"/>
                          </w:divBdr>
                          <w:divsChild>
                            <w:div w:id="1893494108">
                              <w:marLeft w:val="0"/>
                              <w:marRight w:val="0"/>
                              <w:marTop w:val="0"/>
                              <w:marBottom w:val="0"/>
                              <w:divBdr>
                                <w:top w:val="none" w:sz="0" w:space="0" w:color="auto"/>
                                <w:left w:val="none" w:sz="0" w:space="0" w:color="auto"/>
                                <w:bottom w:val="none" w:sz="0" w:space="0" w:color="auto"/>
                                <w:right w:val="none" w:sz="0" w:space="0" w:color="auto"/>
                              </w:divBdr>
                            </w:div>
                          </w:divsChild>
                        </w:div>
                        <w:div w:id="574240597">
                          <w:marLeft w:val="0"/>
                          <w:marRight w:val="0"/>
                          <w:marTop w:val="0"/>
                          <w:marBottom w:val="0"/>
                          <w:divBdr>
                            <w:top w:val="none" w:sz="0" w:space="0" w:color="auto"/>
                            <w:left w:val="none" w:sz="0" w:space="0" w:color="auto"/>
                            <w:bottom w:val="none" w:sz="0" w:space="0" w:color="auto"/>
                            <w:right w:val="none" w:sz="0" w:space="0" w:color="auto"/>
                          </w:divBdr>
                          <w:divsChild>
                            <w:div w:id="1772509771">
                              <w:marLeft w:val="0"/>
                              <w:marRight w:val="0"/>
                              <w:marTop w:val="0"/>
                              <w:marBottom w:val="0"/>
                              <w:divBdr>
                                <w:top w:val="none" w:sz="0" w:space="0" w:color="auto"/>
                                <w:left w:val="none" w:sz="0" w:space="0" w:color="auto"/>
                                <w:bottom w:val="none" w:sz="0" w:space="0" w:color="auto"/>
                                <w:right w:val="none" w:sz="0" w:space="0" w:color="auto"/>
                              </w:divBdr>
                            </w:div>
                          </w:divsChild>
                        </w:div>
                        <w:div w:id="1491873403">
                          <w:marLeft w:val="0"/>
                          <w:marRight w:val="0"/>
                          <w:marTop w:val="0"/>
                          <w:marBottom w:val="0"/>
                          <w:divBdr>
                            <w:top w:val="none" w:sz="0" w:space="0" w:color="auto"/>
                            <w:left w:val="none" w:sz="0" w:space="0" w:color="auto"/>
                            <w:bottom w:val="none" w:sz="0" w:space="0" w:color="auto"/>
                            <w:right w:val="none" w:sz="0" w:space="0" w:color="auto"/>
                          </w:divBdr>
                          <w:divsChild>
                            <w:div w:id="1643071645">
                              <w:marLeft w:val="0"/>
                              <w:marRight w:val="0"/>
                              <w:marTop w:val="0"/>
                              <w:marBottom w:val="0"/>
                              <w:divBdr>
                                <w:top w:val="none" w:sz="0" w:space="0" w:color="auto"/>
                                <w:left w:val="none" w:sz="0" w:space="0" w:color="auto"/>
                                <w:bottom w:val="none" w:sz="0" w:space="0" w:color="auto"/>
                                <w:right w:val="none" w:sz="0" w:space="0" w:color="auto"/>
                              </w:divBdr>
                            </w:div>
                          </w:divsChild>
                        </w:div>
                        <w:div w:id="1474253941">
                          <w:marLeft w:val="0"/>
                          <w:marRight w:val="0"/>
                          <w:marTop w:val="0"/>
                          <w:marBottom w:val="0"/>
                          <w:divBdr>
                            <w:top w:val="none" w:sz="0" w:space="0" w:color="auto"/>
                            <w:left w:val="none" w:sz="0" w:space="0" w:color="auto"/>
                            <w:bottom w:val="none" w:sz="0" w:space="0" w:color="auto"/>
                            <w:right w:val="none" w:sz="0" w:space="0" w:color="auto"/>
                          </w:divBdr>
                          <w:divsChild>
                            <w:div w:id="1073703092">
                              <w:marLeft w:val="0"/>
                              <w:marRight w:val="0"/>
                              <w:marTop w:val="0"/>
                              <w:marBottom w:val="0"/>
                              <w:divBdr>
                                <w:top w:val="none" w:sz="0" w:space="0" w:color="auto"/>
                                <w:left w:val="none" w:sz="0" w:space="0" w:color="auto"/>
                                <w:bottom w:val="none" w:sz="0" w:space="0" w:color="auto"/>
                                <w:right w:val="none" w:sz="0" w:space="0" w:color="auto"/>
                              </w:divBdr>
                            </w:div>
                          </w:divsChild>
                        </w:div>
                        <w:div w:id="1150706879">
                          <w:marLeft w:val="0"/>
                          <w:marRight w:val="0"/>
                          <w:marTop w:val="0"/>
                          <w:marBottom w:val="0"/>
                          <w:divBdr>
                            <w:top w:val="none" w:sz="0" w:space="0" w:color="auto"/>
                            <w:left w:val="none" w:sz="0" w:space="0" w:color="auto"/>
                            <w:bottom w:val="none" w:sz="0" w:space="0" w:color="auto"/>
                            <w:right w:val="none" w:sz="0" w:space="0" w:color="auto"/>
                          </w:divBdr>
                          <w:divsChild>
                            <w:div w:id="480272439">
                              <w:marLeft w:val="0"/>
                              <w:marRight w:val="0"/>
                              <w:marTop w:val="0"/>
                              <w:marBottom w:val="0"/>
                              <w:divBdr>
                                <w:top w:val="none" w:sz="0" w:space="0" w:color="auto"/>
                                <w:left w:val="none" w:sz="0" w:space="0" w:color="auto"/>
                                <w:bottom w:val="none" w:sz="0" w:space="0" w:color="auto"/>
                                <w:right w:val="none" w:sz="0" w:space="0" w:color="auto"/>
                              </w:divBdr>
                            </w:div>
                          </w:divsChild>
                        </w:div>
                        <w:div w:id="1693384727">
                          <w:marLeft w:val="0"/>
                          <w:marRight w:val="0"/>
                          <w:marTop w:val="0"/>
                          <w:marBottom w:val="0"/>
                          <w:divBdr>
                            <w:top w:val="none" w:sz="0" w:space="0" w:color="auto"/>
                            <w:left w:val="none" w:sz="0" w:space="0" w:color="auto"/>
                            <w:bottom w:val="none" w:sz="0" w:space="0" w:color="auto"/>
                            <w:right w:val="none" w:sz="0" w:space="0" w:color="auto"/>
                          </w:divBdr>
                          <w:divsChild>
                            <w:div w:id="496238801">
                              <w:marLeft w:val="0"/>
                              <w:marRight w:val="0"/>
                              <w:marTop w:val="0"/>
                              <w:marBottom w:val="0"/>
                              <w:divBdr>
                                <w:top w:val="none" w:sz="0" w:space="0" w:color="auto"/>
                                <w:left w:val="none" w:sz="0" w:space="0" w:color="auto"/>
                                <w:bottom w:val="none" w:sz="0" w:space="0" w:color="auto"/>
                                <w:right w:val="none" w:sz="0" w:space="0" w:color="auto"/>
                              </w:divBdr>
                            </w:div>
                          </w:divsChild>
                        </w:div>
                        <w:div w:id="1588617273">
                          <w:marLeft w:val="0"/>
                          <w:marRight w:val="0"/>
                          <w:marTop w:val="0"/>
                          <w:marBottom w:val="0"/>
                          <w:divBdr>
                            <w:top w:val="none" w:sz="0" w:space="0" w:color="auto"/>
                            <w:left w:val="none" w:sz="0" w:space="0" w:color="auto"/>
                            <w:bottom w:val="none" w:sz="0" w:space="0" w:color="auto"/>
                            <w:right w:val="none" w:sz="0" w:space="0" w:color="auto"/>
                          </w:divBdr>
                          <w:divsChild>
                            <w:div w:id="2081558598">
                              <w:marLeft w:val="0"/>
                              <w:marRight w:val="0"/>
                              <w:marTop w:val="0"/>
                              <w:marBottom w:val="0"/>
                              <w:divBdr>
                                <w:top w:val="none" w:sz="0" w:space="0" w:color="auto"/>
                                <w:left w:val="none" w:sz="0" w:space="0" w:color="auto"/>
                                <w:bottom w:val="none" w:sz="0" w:space="0" w:color="auto"/>
                                <w:right w:val="none" w:sz="0" w:space="0" w:color="auto"/>
                              </w:divBdr>
                            </w:div>
                          </w:divsChild>
                        </w:div>
                        <w:div w:id="353194856">
                          <w:marLeft w:val="0"/>
                          <w:marRight w:val="0"/>
                          <w:marTop w:val="0"/>
                          <w:marBottom w:val="0"/>
                          <w:divBdr>
                            <w:top w:val="none" w:sz="0" w:space="0" w:color="auto"/>
                            <w:left w:val="none" w:sz="0" w:space="0" w:color="auto"/>
                            <w:bottom w:val="none" w:sz="0" w:space="0" w:color="auto"/>
                            <w:right w:val="none" w:sz="0" w:space="0" w:color="auto"/>
                          </w:divBdr>
                          <w:divsChild>
                            <w:div w:id="314188056">
                              <w:marLeft w:val="0"/>
                              <w:marRight w:val="0"/>
                              <w:marTop w:val="0"/>
                              <w:marBottom w:val="0"/>
                              <w:divBdr>
                                <w:top w:val="none" w:sz="0" w:space="0" w:color="auto"/>
                                <w:left w:val="none" w:sz="0" w:space="0" w:color="auto"/>
                                <w:bottom w:val="none" w:sz="0" w:space="0" w:color="auto"/>
                                <w:right w:val="none" w:sz="0" w:space="0" w:color="auto"/>
                              </w:divBdr>
                            </w:div>
                          </w:divsChild>
                        </w:div>
                        <w:div w:id="494541171">
                          <w:marLeft w:val="0"/>
                          <w:marRight w:val="0"/>
                          <w:marTop w:val="0"/>
                          <w:marBottom w:val="0"/>
                          <w:divBdr>
                            <w:top w:val="none" w:sz="0" w:space="0" w:color="auto"/>
                            <w:left w:val="none" w:sz="0" w:space="0" w:color="auto"/>
                            <w:bottom w:val="none" w:sz="0" w:space="0" w:color="auto"/>
                            <w:right w:val="none" w:sz="0" w:space="0" w:color="auto"/>
                          </w:divBdr>
                          <w:divsChild>
                            <w:div w:id="1877279535">
                              <w:marLeft w:val="0"/>
                              <w:marRight w:val="0"/>
                              <w:marTop w:val="0"/>
                              <w:marBottom w:val="0"/>
                              <w:divBdr>
                                <w:top w:val="none" w:sz="0" w:space="0" w:color="auto"/>
                                <w:left w:val="none" w:sz="0" w:space="0" w:color="auto"/>
                                <w:bottom w:val="none" w:sz="0" w:space="0" w:color="auto"/>
                                <w:right w:val="none" w:sz="0" w:space="0" w:color="auto"/>
                              </w:divBdr>
                            </w:div>
                          </w:divsChild>
                        </w:div>
                        <w:div w:id="82996252">
                          <w:marLeft w:val="0"/>
                          <w:marRight w:val="0"/>
                          <w:marTop w:val="0"/>
                          <w:marBottom w:val="0"/>
                          <w:divBdr>
                            <w:top w:val="none" w:sz="0" w:space="0" w:color="auto"/>
                            <w:left w:val="none" w:sz="0" w:space="0" w:color="auto"/>
                            <w:bottom w:val="none" w:sz="0" w:space="0" w:color="auto"/>
                            <w:right w:val="none" w:sz="0" w:space="0" w:color="auto"/>
                          </w:divBdr>
                          <w:divsChild>
                            <w:div w:id="1872573747">
                              <w:marLeft w:val="0"/>
                              <w:marRight w:val="0"/>
                              <w:marTop w:val="0"/>
                              <w:marBottom w:val="0"/>
                              <w:divBdr>
                                <w:top w:val="none" w:sz="0" w:space="0" w:color="auto"/>
                                <w:left w:val="none" w:sz="0" w:space="0" w:color="auto"/>
                                <w:bottom w:val="none" w:sz="0" w:space="0" w:color="auto"/>
                                <w:right w:val="none" w:sz="0" w:space="0" w:color="auto"/>
                              </w:divBdr>
                            </w:div>
                          </w:divsChild>
                        </w:div>
                        <w:div w:id="1230767256">
                          <w:marLeft w:val="0"/>
                          <w:marRight w:val="0"/>
                          <w:marTop w:val="0"/>
                          <w:marBottom w:val="0"/>
                          <w:divBdr>
                            <w:top w:val="none" w:sz="0" w:space="0" w:color="auto"/>
                            <w:left w:val="none" w:sz="0" w:space="0" w:color="auto"/>
                            <w:bottom w:val="none" w:sz="0" w:space="0" w:color="auto"/>
                            <w:right w:val="none" w:sz="0" w:space="0" w:color="auto"/>
                          </w:divBdr>
                          <w:divsChild>
                            <w:div w:id="359865471">
                              <w:marLeft w:val="0"/>
                              <w:marRight w:val="0"/>
                              <w:marTop w:val="0"/>
                              <w:marBottom w:val="0"/>
                              <w:divBdr>
                                <w:top w:val="none" w:sz="0" w:space="0" w:color="auto"/>
                                <w:left w:val="none" w:sz="0" w:space="0" w:color="auto"/>
                                <w:bottom w:val="none" w:sz="0" w:space="0" w:color="auto"/>
                                <w:right w:val="none" w:sz="0" w:space="0" w:color="auto"/>
                              </w:divBdr>
                            </w:div>
                          </w:divsChild>
                        </w:div>
                        <w:div w:id="623510981">
                          <w:marLeft w:val="0"/>
                          <w:marRight w:val="0"/>
                          <w:marTop w:val="0"/>
                          <w:marBottom w:val="0"/>
                          <w:divBdr>
                            <w:top w:val="none" w:sz="0" w:space="0" w:color="auto"/>
                            <w:left w:val="none" w:sz="0" w:space="0" w:color="auto"/>
                            <w:bottom w:val="none" w:sz="0" w:space="0" w:color="auto"/>
                            <w:right w:val="none" w:sz="0" w:space="0" w:color="auto"/>
                          </w:divBdr>
                          <w:divsChild>
                            <w:div w:id="1416829071">
                              <w:marLeft w:val="0"/>
                              <w:marRight w:val="0"/>
                              <w:marTop w:val="0"/>
                              <w:marBottom w:val="0"/>
                              <w:divBdr>
                                <w:top w:val="none" w:sz="0" w:space="0" w:color="auto"/>
                                <w:left w:val="none" w:sz="0" w:space="0" w:color="auto"/>
                                <w:bottom w:val="none" w:sz="0" w:space="0" w:color="auto"/>
                                <w:right w:val="none" w:sz="0" w:space="0" w:color="auto"/>
                              </w:divBdr>
                            </w:div>
                          </w:divsChild>
                        </w:div>
                        <w:div w:id="1750034923">
                          <w:marLeft w:val="0"/>
                          <w:marRight w:val="0"/>
                          <w:marTop w:val="0"/>
                          <w:marBottom w:val="0"/>
                          <w:divBdr>
                            <w:top w:val="none" w:sz="0" w:space="0" w:color="auto"/>
                            <w:left w:val="none" w:sz="0" w:space="0" w:color="auto"/>
                            <w:bottom w:val="none" w:sz="0" w:space="0" w:color="auto"/>
                            <w:right w:val="none" w:sz="0" w:space="0" w:color="auto"/>
                          </w:divBdr>
                          <w:divsChild>
                            <w:div w:id="1803301284">
                              <w:marLeft w:val="0"/>
                              <w:marRight w:val="0"/>
                              <w:marTop w:val="0"/>
                              <w:marBottom w:val="0"/>
                              <w:divBdr>
                                <w:top w:val="none" w:sz="0" w:space="0" w:color="auto"/>
                                <w:left w:val="none" w:sz="0" w:space="0" w:color="auto"/>
                                <w:bottom w:val="none" w:sz="0" w:space="0" w:color="auto"/>
                                <w:right w:val="none" w:sz="0" w:space="0" w:color="auto"/>
                              </w:divBdr>
                            </w:div>
                          </w:divsChild>
                        </w:div>
                        <w:div w:id="354622316">
                          <w:marLeft w:val="0"/>
                          <w:marRight w:val="0"/>
                          <w:marTop w:val="0"/>
                          <w:marBottom w:val="0"/>
                          <w:divBdr>
                            <w:top w:val="none" w:sz="0" w:space="0" w:color="auto"/>
                            <w:left w:val="none" w:sz="0" w:space="0" w:color="auto"/>
                            <w:bottom w:val="none" w:sz="0" w:space="0" w:color="auto"/>
                            <w:right w:val="none" w:sz="0" w:space="0" w:color="auto"/>
                          </w:divBdr>
                          <w:divsChild>
                            <w:div w:id="157619015">
                              <w:marLeft w:val="0"/>
                              <w:marRight w:val="0"/>
                              <w:marTop w:val="0"/>
                              <w:marBottom w:val="0"/>
                              <w:divBdr>
                                <w:top w:val="none" w:sz="0" w:space="0" w:color="auto"/>
                                <w:left w:val="none" w:sz="0" w:space="0" w:color="auto"/>
                                <w:bottom w:val="none" w:sz="0" w:space="0" w:color="auto"/>
                                <w:right w:val="none" w:sz="0" w:space="0" w:color="auto"/>
                              </w:divBdr>
                            </w:div>
                          </w:divsChild>
                        </w:div>
                        <w:div w:id="1316102343">
                          <w:marLeft w:val="0"/>
                          <w:marRight w:val="0"/>
                          <w:marTop w:val="0"/>
                          <w:marBottom w:val="0"/>
                          <w:divBdr>
                            <w:top w:val="none" w:sz="0" w:space="0" w:color="auto"/>
                            <w:left w:val="none" w:sz="0" w:space="0" w:color="auto"/>
                            <w:bottom w:val="none" w:sz="0" w:space="0" w:color="auto"/>
                            <w:right w:val="none" w:sz="0" w:space="0" w:color="auto"/>
                          </w:divBdr>
                          <w:divsChild>
                            <w:div w:id="408503446">
                              <w:marLeft w:val="0"/>
                              <w:marRight w:val="0"/>
                              <w:marTop w:val="0"/>
                              <w:marBottom w:val="0"/>
                              <w:divBdr>
                                <w:top w:val="none" w:sz="0" w:space="0" w:color="auto"/>
                                <w:left w:val="none" w:sz="0" w:space="0" w:color="auto"/>
                                <w:bottom w:val="none" w:sz="0" w:space="0" w:color="auto"/>
                                <w:right w:val="none" w:sz="0" w:space="0" w:color="auto"/>
                              </w:divBdr>
                            </w:div>
                          </w:divsChild>
                        </w:div>
                        <w:div w:id="768549030">
                          <w:marLeft w:val="0"/>
                          <w:marRight w:val="0"/>
                          <w:marTop w:val="0"/>
                          <w:marBottom w:val="0"/>
                          <w:divBdr>
                            <w:top w:val="none" w:sz="0" w:space="0" w:color="auto"/>
                            <w:left w:val="none" w:sz="0" w:space="0" w:color="auto"/>
                            <w:bottom w:val="none" w:sz="0" w:space="0" w:color="auto"/>
                            <w:right w:val="none" w:sz="0" w:space="0" w:color="auto"/>
                          </w:divBdr>
                          <w:divsChild>
                            <w:div w:id="2084840095">
                              <w:marLeft w:val="0"/>
                              <w:marRight w:val="0"/>
                              <w:marTop w:val="0"/>
                              <w:marBottom w:val="0"/>
                              <w:divBdr>
                                <w:top w:val="none" w:sz="0" w:space="0" w:color="auto"/>
                                <w:left w:val="none" w:sz="0" w:space="0" w:color="auto"/>
                                <w:bottom w:val="none" w:sz="0" w:space="0" w:color="auto"/>
                                <w:right w:val="none" w:sz="0" w:space="0" w:color="auto"/>
                              </w:divBdr>
                            </w:div>
                          </w:divsChild>
                        </w:div>
                        <w:div w:id="175656570">
                          <w:marLeft w:val="0"/>
                          <w:marRight w:val="0"/>
                          <w:marTop w:val="0"/>
                          <w:marBottom w:val="0"/>
                          <w:divBdr>
                            <w:top w:val="none" w:sz="0" w:space="0" w:color="auto"/>
                            <w:left w:val="none" w:sz="0" w:space="0" w:color="auto"/>
                            <w:bottom w:val="none" w:sz="0" w:space="0" w:color="auto"/>
                            <w:right w:val="none" w:sz="0" w:space="0" w:color="auto"/>
                          </w:divBdr>
                          <w:divsChild>
                            <w:div w:id="552816492">
                              <w:marLeft w:val="0"/>
                              <w:marRight w:val="0"/>
                              <w:marTop w:val="0"/>
                              <w:marBottom w:val="0"/>
                              <w:divBdr>
                                <w:top w:val="none" w:sz="0" w:space="0" w:color="auto"/>
                                <w:left w:val="none" w:sz="0" w:space="0" w:color="auto"/>
                                <w:bottom w:val="none" w:sz="0" w:space="0" w:color="auto"/>
                                <w:right w:val="none" w:sz="0" w:space="0" w:color="auto"/>
                              </w:divBdr>
                            </w:div>
                          </w:divsChild>
                        </w:div>
                        <w:div w:id="1844734594">
                          <w:marLeft w:val="0"/>
                          <w:marRight w:val="0"/>
                          <w:marTop w:val="0"/>
                          <w:marBottom w:val="0"/>
                          <w:divBdr>
                            <w:top w:val="none" w:sz="0" w:space="0" w:color="auto"/>
                            <w:left w:val="none" w:sz="0" w:space="0" w:color="auto"/>
                            <w:bottom w:val="none" w:sz="0" w:space="0" w:color="auto"/>
                            <w:right w:val="none" w:sz="0" w:space="0" w:color="auto"/>
                          </w:divBdr>
                          <w:divsChild>
                            <w:div w:id="1217621890">
                              <w:marLeft w:val="0"/>
                              <w:marRight w:val="0"/>
                              <w:marTop w:val="0"/>
                              <w:marBottom w:val="0"/>
                              <w:divBdr>
                                <w:top w:val="none" w:sz="0" w:space="0" w:color="auto"/>
                                <w:left w:val="none" w:sz="0" w:space="0" w:color="auto"/>
                                <w:bottom w:val="none" w:sz="0" w:space="0" w:color="auto"/>
                                <w:right w:val="none" w:sz="0" w:space="0" w:color="auto"/>
                              </w:divBdr>
                            </w:div>
                          </w:divsChild>
                        </w:div>
                        <w:div w:id="1824812843">
                          <w:marLeft w:val="0"/>
                          <w:marRight w:val="0"/>
                          <w:marTop w:val="0"/>
                          <w:marBottom w:val="0"/>
                          <w:divBdr>
                            <w:top w:val="none" w:sz="0" w:space="0" w:color="auto"/>
                            <w:left w:val="none" w:sz="0" w:space="0" w:color="auto"/>
                            <w:bottom w:val="none" w:sz="0" w:space="0" w:color="auto"/>
                            <w:right w:val="none" w:sz="0" w:space="0" w:color="auto"/>
                          </w:divBdr>
                          <w:divsChild>
                            <w:div w:id="661736186">
                              <w:marLeft w:val="0"/>
                              <w:marRight w:val="0"/>
                              <w:marTop w:val="0"/>
                              <w:marBottom w:val="0"/>
                              <w:divBdr>
                                <w:top w:val="none" w:sz="0" w:space="0" w:color="auto"/>
                                <w:left w:val="none" w:sz="0" w:space="0" w:color="auto"/>
                                <w:bottom w:val="none" w:sz="0" w:space="0" w:color="auto"/>
                                <w:right w:val="none" w:sz="0" w:space="0" w:color="auto"/>
                              </w:divBdr>
                            </w:div>
                          </w:divsChild>
                        </w:div>
                        <w:div w:id="920718259">
                          <w:marLeft w:val="0"/>
                          <w:marRight w:val="0"/>
                          <w:marTop w:val="0"/>
                          <w:marBottom w:val="0"/>
                          <w:divBdr>
                            <w:top w:val="none" w:sz="0" w:space="0" w:color="auto"/>
                            <w:left w:val="none" w:sz="0" w:space="0" w:color="auto"/>
                            <w:bottom w:val="none" w:sz="0" w:space="0" w:color="auto"/>
                            <w:right w:val="none" w:sz="0" w:space="0" w:color="auto"/>
                          </w:divBdr>
                          <w:divsChild>
                            <w:div w:id="1532837250">
                              <w:marLeft w:val="0"/>
                              <w:marRight w:val="0"/>
                              <w:marTop w:val="0"/>
                              <w:marBottom w:val="0"/>
                              <w:divBdr>
                                <w:top w:val="none" w:sz="0" w:space="0" w:color="auto"/>
                                <w:left w:val="none" w:sz="0" w:space="0" w:color="auto"/>
                                <w:bottom w:val="none" w:sz="0" w:space="0" w:color="auto"/>
                                <w:right w:val="none" w:sz="0" w:space="0" w:color="auto"/>
                              </w:divBdr>
                            </w:div>
                          </w:divsChild>
                        </w:div>
                        <w:div w:id="405882836">
                          <w:marLeft w:val="0"/>
                          <w:marRight w:val="0"/>
                          <w:marTop w:val="0"/>
                          <w:marBottom w:val="0"/>
                          <w:divBdr>
                            <w:top w:val="none" w:sz="0" w:space="0" w:color="auto"/>
                            <w:left w:val="none" w:sz="0" w:space="0" w:color="auto"/>
                            <w:bottom w:val="none" w:sz="0" w:space="0" w:color="auto"/>
                            <w:right w:val="none" w:sz="0" w:space="0" w:color="auto"/>
                          </w:divBdr>
                          <w:divsChild>
                            <w:div w:id="1454866068">
                              <w:marLeft w:val="0"/>
                              <w:marRight w:val="0"/>
                              <w:marTop w:val="0"/>
                              <w:marBottom w:val="0"/>
                              <w:divBdr>
                                <w:top w:val="none" w:sz="0" w:space="0" w:color="auto"/>
                                <w:left w:val="none" w:sz="0" w:space="0" w:color="auto"/>
                                <w:bottom w:val="none" w:sz="0" w:space="0" w:color="auto"/>
                                <w:right w:val="none" w:sz="0" w:space="0" w:color="auto"/>
                              </w:divBdr>
                            </w:div>
                          </w:divsChild>
                        </w:div>
                        <w:div w:id="1147091676">
                          <w:marLeft w:val="0"/>
                          <w:marRight w:val="0"/>
                          <w:marTop w:val="0"/>
                          <w:marBottom w:val="0"/>
                          <w:divBdr>
                            <w:top w:val="none" w:sz="0" w:space="0" w:color="auto"/>
                            <w:left w:val="none" w:sz="0" w:space="0" w:color="auto"/>
                            <w:bottom w:val="none" w:sz="0" w:space="0" w:color="auto"/>
                            <w:right w:val="none" w:sz="0" w:space="0" w:color="auto"/>
                          </w:divBdr>
                          <w:divsChild>
                            <w:div w:id="1073890320">
                              <w:marLeft w:val="0"/>
                              <w:marRight w:val="0"/>
                              <w:marTop w:val="0"/>
                              <w:marBottom w:val="0"/>
                              <w:divBdr>
                                <w:top w:val="none" w:sz="0" w:space="0" w:color="auto"/>
                                <w:left w:val="none" w:sz="0" w:space="0" w:color="auto"/>
                                <w:bottom w:val="none" w:sz="0" w:space="0" w:color="auto"/>
                                <w:right w:val="none" w:sz="0" w:space="0" w:color="auto"/>
                              </w:divBdr>
                            </w:div>
                          </w:divsChild>
                        </w:div>
                        <w:div w:id="1299264080">
                          <w:marLeft w:val="0"/>
                          <w:marRight w:val="0"/>
                          <w:marTop w:val="0"/>
                          <w:marBottom w:val="0"/>
                          <w:divBdr>
                            <w:top w:val="none" w:sz="0" w:space="0" w:color="auto"/>
                            <w:left w:val="none" w:sz="0" w:space="0" w:color="auto"/>
                            <w:bottom w:val="none" w:sz="0" w:space="0" w:color="auto"/>
                            <w:right w:val="none" w:sz="0" w:space="0" w:color="auto"/>
                          </w:divBdr>
                          <w:divsChild>
                            <w:div w:id="722293421">
                              <w:marLeft w:val="0"/>
                              <w:marRight w:val="0"/>
                              <w:marTop w:val="0"/>
                              <w:marBottom w:val="0"/>
                              <w:divBdr>
                                <w:top w:val="none" w:sz="0" w:space="0" w:color="auto"/>
                                <w:left w:val="none" w:sz="0" w:space="0" w:color="auto"/>
                                <w:bottom w:val="none" w:sz="0" w:space="0" w:color="auto"/>
                                <w:right w:val="none" w:sz="0" w:space="0" w:color="auto"/>
                              </w:divBdr>
                            </w:div>
                          </w:divsChild>
                        </w:div>
                        <w:div w:id="2073918516">
                          <w:marLeft w:val="0"/>
                          <w:marRight w:val="0"/>
                          <w:marTop w:val="0"/>
                          <w:marBottom w:val="0"/>
                          <w:divBdr>
                            <w:top w:val="none" w:sz="0" w:space="0" w:color="auto"/>
                            <w:left w:val="none" w:sz="0" w:space="0" w:color="auto"/>
                            <w:bottom w:val="none" w:sz="0" w:space="0" w:color="auto"/>
                            <w:right w:val="none" w:sz="0" w:space="0" w:color="auto"/>
                          </w:divBdr>
                          <w:divsChild>
                            <w:div w:id="1253589897">
                              <w:marLeft w:val="0"/>
                              <w:marRight w:val="0"/>
                              <w:marTop w:val="0"/>
                              <w:marBottom w:val="0"/>
                              <w:divBdr>
                                <w:top w:val="none" w:sz="0" w:space="0" w:color="auto"/>
                                <w:left w:val="none" w:sz="0" w:space="0" w:color="auto"/>
                                <w:bottom w:val="none" w:sz="0" w:space="0" w:color="auto"/>
                                <w:right w:val="none" w:sz="0" w:space="0" w:color="auto"/>
                              </w:divBdr>
                            </w:div>
                          </w:divsChild>
                        </w:div>
                        <w:div w:id="1299722558">
                          <w:marLeft w:val="0"/>
                          <w:marRight w:val="0"/>
                          <w:marTop w:val="0"/>
                          <w:marBottom w:val="0"/>
                          <w:divBdr>
                            <w:top w:val="none" w:sz="0" w:space="0" w:color="auto"/>
                            <w:left w:val="none" w:sz="0" w:space="0" w:color="auto"/>
                            <w:bottom w:val="none" w:sz="0" w:space="0" w:color="auto"/>
                            <w:right w:val="none" w:sz="0" w:space="0" w:color="auto"/>
                          </w:divBdr>
                          <w:divsChild>
                            <w:div w:id="2114978204">
                              <w:marLeft w:val="0"/>
                              <w:marRight w:val="0"/>
                              <w:marTop w:val="0"/>
                              <w:marBottom w:val="0"/>
                              <w:divBdr>
                                <w:top w:val="none" w:sz="0" w:space="0" w:color="auto"/>
                                <w:left w:val="none" w:sz="0" w:space="0" w:color="auto"/>
                                <w:bottom w:val="none" w:sz="0" w:space="0" w:color="auto"/>
                                <w:right w:val="none" w:sz="0" w:space="0" w:color="auto"/>
                              </w:divBdr>
                            </w:div>
                          </w:divsChild>
                        </w:div>
                        <w:div w:id="165363633">
                          <w:marLeft w:val="0"/>
                          <w:marRight w:val="0"/>
                          <w:marTop w:val="0"/>
                          <w:marBottom w:val="0"/>
                          <w:divBdr>
                            <w:top w:val="none" w:sz="0" w:space="0" w:color="auto"/>
                            <w:left w:val="none" w:sz="0" w:space="0" w:color="auto"/>
                            <w:bottom w:val="none" w:sz="0" w:space="0" w:color="auto"/>
                            <w:right w:val="none" w:sz="0" w:space="0" w:color="auto"/>
                          </w:divBdr>
                          <w:divsChild>
                            <w:div w:id="973144067">
                              <w:marLeft w:val="0"/>
                              <w:marRight w:val="0"/>
                              <w:marTop w:val="0"/>
                              <w:marBottom w:val="0"/>
                              <w:divBdr>
                                <w:top w:val="none" w:sz="0" w:space="0" w:color="auto"/>
                                <w:left w:val="none" w:sz="0" w:space="0" w:color="auto"/>
                                <w:bottom w:val="none" w:sz="0" w:space="0" w:color="auto"/>
                                <w:right w:val="none" w:sz="0" w:space="0" w:color="auto"/>
                              </w:divBdr>
                            </w:div>
                          </w:divsChild>
                        </w:div>
                        <w:div w:id="278414569">
                          <w:marLeft w:val="0"/>
                          <w:marRight w:val="0"/>
                          <w:marTop w:val="0"/>
                          <w:marBottom w:val="0"/>
                          <w:divBdr>
                            <w:top w:val="none" w:sz="0" w:space="0" w:color="auto"/>
                            <w:left w:val="none" w:sz="0" w:space="0" w:color="auto"/>
                            <w:bottom w:val="none" w:sz="0" w:space="0" w:color="auto"/>
                            <w:right w:val="none" w:sz="0" w:space="0" w:color="auto"/>
                          </w:divBdr>
                          <w:divsChild>
                            <w:div w:id="247471263">
                              <w:marLeft w:val="0"/>
                              <w:marRight w:val="0"/>
                              <w:marTop w:val="0"/>
                              <w:marBottom w:val="0"/>
                              <w:divBdr>
                                <w:top w:val="none" w:sz="0" w:space="0" w:color="auto"/>
                                <w:left w:val="none" w:sz="0" w:space="0" w:color="auto"/>
                                <w:bottom w:val="none" w:sz="0" w:space="0" w:color="auto"/>
                                <w:right w:val="none" w:sz="0" w:space="0" w:color="auto"/>
                              </w:divBdr>
                            </w:div>
                          </w:divsChild>
                        </w:div>
                        <w:div w:id="913204107">
                          <w:marLeft w:val="0"/>
                          <w:marRight w:val="0"/>
                          <w:marTop w:val="0"/>
                          <w:marBottom w:val="0"/>
                          <w:divBdr>
                            <w:top w:val="none" w:sz="0" w:space="0" w:color="auto"/>
                            <w:left w:val="none" w:sz="0" w:space="0" w:color="auto"/>
                            <w:bottom w:val="none" w:sz="0" w:space="0" w:color="auto"/>
                            <w:right w:val="none" w:sz="0" w:space="0" w:color="auto"/>
                          </w:divBdr>
                          <w:divsChild>
                            <w:div w:id="1034159880">
                              <w:marLeft w:val="0"/>
                              <w:marRight w:val="0"/>
                              <w:marTop w:val="0"/>
                              <w:marBottom w:val="0"/>
                              <w:divBdr>
                                <w:top w:val="none" w:sz="0" w:space="0" w:color="auto"/>
                                <w:left w:val="none" w:sz="0" w:space="0" w:color="auto"/>
                                <w:bottom w:val="none" w:sz="0" w:space="0" w:color="auto"/>
                                <w:right w:val="none" w:sz="0" w:space="0" w:color="auto"/>
                              </w:divBdr>
                            </w:div>
                          </w:divsChild>
                        </w:div>
                        <w:div w:id="1061321076">
                          <w:marLeft w:val="0"/>
                          <w:marRight w:val="0"/>
                          <w:marTop w:val="0"/>
                          <w:marBottom w:val="0"/>
                          <w:divBdr>
                            <w:top w:val="none" w:sz="0" w:space="0" w:color="auto"/>
                            <w:left w:val="none" w:sz="0" w:space="0" w:color="auto"/>
                            <w:bottom w:val="none" w:sz="0" w:space="0" w:color="auto"/>
                            <w:right w:val="none" w:sz="0" w:space="0" w:color="auto"/>
                          </w:divBdr>
                          <w:divsChild>
                            <w:div w:id="1860073846">
                              <w:marLeft w:val="0"/>
                              <w:marRight w:val="0"/>
                              <w:marTop w:val="0"/>
                              <w:marBottom w:val="0"/>
                              <w:divBdr>
                                <w:top w:val="none" w:sz="0" w:space="0" w:color="auto"/>
                                <w:left w:val="none" w:sz="0" w:space="0" w:color="auto"/>
                                <w:bottom w:val="none" w:sz="0" w:space="0" w:color="auto"/>
                                <w:right w:val="none" w:sz="0" w:space="0" w:color="auto"/>
                              </w:divBdr>
                            </w:div>
                          </w:divsChild>
                        </w:div>
                        <w:div w:id="784497837">
                          <w:marLeft w:val="0"/>
                          <w:marRight w:val="0"/>
                          <w:marTop w:val="0"/>
                          <w:marBottom w:val="0"/>
                          <w:divBdr>
                            <w:top w:val="none" w:sz="0" w:space="0" w:color="auto"/>
                            <w:left w:val="none" w:sz="0" w:space="0" w:color="auto"/>
                            <w:bottom w:val="none" w:sz="0" w:space="0" w:color="auto"/>
                            <w:right w:val="none" w:sz="0" w:space="0" w:color="auto"/>
                          </w:divBdr>
                          <w:divsChild>
                            <w:div w:id="24215392">
                              <w:marLeft w:val="0"/>
                              <w:marRight w:val="0"/>
                              <w:marTop w:val="0"/>
                              <w:marBottom w:val="0"/>
                              <w:divBdr>
                                <w:top w:val="none" w:sz="0" w:space="0" w:color="auto"/>
                                <w:left w:val="none" w:sz="0" w:space="0" w:color="auto"/>
                                <w:bottom w:val="none" w:sz="0" w:space="0" w:color="auto"/>
                                <w:right w:val="none" w:sz="0" w:space="0" w:color="auto"/>
                              </w:divBdr>
                            </w:div>
                          </w:divsChild>
                        </w:div>
                        <w:div w:id="1249000376">
                          <w:marLeft w:val="0"/>
                          <w:marRight w:val="0"/>
                          <w:marTop w:val="0"/>
                          <w:marBottom w:val="0"/>
                          <w:divBdr>
                            <w:top w:val="none" w:sz="0" w:space="0" w:color="auto"/>
                            <w:left w:val="none" w:sz="0" w:space="0" w:color="auto"/>
                            <w:bottom w:val="none" w:sz="0" w:space="0" w:color="auto"/>
                            <w:right w:val="none" w:sz="0" w:space="0" w:color="auto"/>
                          </w:divBdr>
                          <w:divsChild>
                            <w:div w:id="592588168">
                              <w:marLeft w:val="0"/>
                              <w:marRight w:val="0"/>
                              <w:marTop w:val="0"/>
                              <w:marBottom w:val="0"/>
                              <w:divBdr>
                                <w:top w:val="none" w:sz="0" w:space="0" w:color="auto"/>
                                <w:left w:val="none" w:sz="0" w:space="0" w:color="auto"/>
                                <w:bottom w:val="none" w:sz="0" w:space="0" w:color="auto"/>
                                <w:right w:val="none" w:sz="0" w:space="0" w:color="auto"/>
                              </w:divBdr>
                            </w:div>
                          </w:divsChild>
                        </w:div>
                        <w:div w:id="1660887664">
                          <w:marLeft w:val="0"/>
                          <w:marRight w:val="0"/>
                          <w:marTop w:val="0"/>
                          <w:marBottom w:val="0"/>
                          <w:divBdr>
                            <w:top w:val="none" w:sz="0" w:space="0" w:color="auto"/>
                            <w:left w:val="none" w:sz="0" w:space="0" w:color="auto"/>
                            <w:bottom w:val="none" w:sz="0" w:space="0" w:color="auto"/>
                            <w:right w:val="none" w:sz="0" w:space="0" w:color="auto"/>
                          </w:divBdr>
                          <w:divsChild>
                            <w:div w:id="460660797">
                              <w:marLeft w:val="0"/>
                              <w:marRight w:val="0"/>
                              <w:marTop w:val="0"/>
                              <w:marBottom w:val="0"/>
                              <w:divBdr>
                                <w:top w:val="none" w:sz="0" w:space="0" w:color="auto"/>
                                <w:left w:val="none" w:sz="0" w:space="0" w:color="auto"/>
                                <w:bottom w:val="none" w:sz="0" w:space="0" w:color="auto"/>
                                <w:right w:val="none" w:sz="0" w:space="0" w:color="auto"/>
                              </w:divBdr>
                            </w:div>
                          </w:divsChild>
                        </w:div>
                        <w:div w:id="808519111">
                          <w:marLeft w:val="0"/>
                          <w:marRight w:val="0"/>
                          <w:marTop w:val="0"/>
                          <w:marBottom w:val="0"/>
                          <w:divBdr>
                            <w:top w:val="none" w:sz="0" w:space="0" w:color="auto"/>
                            <w:left w:val="none" w:sz="0" w:space="0" w:color="auto"/>
                            <w:bottom w:val="none" w:sz="0" w:space="0" w:color="auto"/>
                            <w:right w:val="none" w:sz="0" w:space="0" w:color="auto"/>
                          </w:divBdr>
                          <w:divsChild>
                            <w:div w:id="897547878">
                              <w:marLeft w:val="0"/>
                              <w:marRight w:val="0"/>
                              <w:marTop w:val="0"/>
                              <w:marBottom w:val="0"/>
                              <w:divBdr>
                                <w:top w:val="none" w:sz="0" w:space="0" w:color="auto"/>
                                <w:left w:val="none" w:sz="0" w:space="0" w:color="auto"/>
                                <w:bottom w:val="none" w:sz="0" w:space="0" w:color="auto"/>
                                <w:right w:val="none" w:sz="0" w:space="0" w:color="auto"/>
                              </w:divBdr>
                            </w:div>
                          </w:divsChild>
                        </w:div>
                        <w:div w:id="1051265258">
                          <w:marLeft w:val="0"/>
                          <w:marRight w:val="0"/>
                          <w:marTop w:val="0"/>
                          <w:marBottom w:val="0"/>
                          <w:divBdr>
                            <w:top w:val="none" w:sz="0" w:space="0" w:color="auto"/>
                            <w:left w:val="none" w:sz="0" w:space="0" w:color="auto"/>
                            <w:bottom w:val="none" w:sz="0" w:space="0" w:color="auto"/>
                            <w:right w:val="none" w:sz="0" w:space="0" w:color="auto"/>
                          </w:divBdr>
                          <w:divsChild>
                            <w:div w:id="766924401">
                              <w:marLeft w:val="0"/>
                              <w:marRight w:val="0"/>
                              <w:marTop w:val="0"/>
                              <w:marBottom w:val="0"/>
                              <w:divBdr>
                                <w:top w:val="none" w:sz="0" w:space="0" w:color="auto"/>
                                <w:left w:val="none" w:sz="0" w:space="0" w:color="auto"/>
                                <w:bottom w:val="none" w:sz="0" w:space="0" w:color="auto"/>
                                <w:right w:val="none" w:sz="0" w:space="0" w:color="auto"/>
                              </w:divBdr>
                            </w:div>
                          </w:divsChild>
                        </w:div>
                        <w:div w:id="234513189">
                          <w:marLeft w:val="0"/>
                          <w:marRight w:val="0"/>
                          <w:marTop w:val="0"/>
                          <w:marBottom w:val="0"/>
                          <w:divBdr>
                            <w:top w:val="none" w:sz="0" w:space="0" w:color="auto"/>
                            <w:left w:val="none" w:sz="0" w:space="0" w:color="auto"/>
                            <w:bottom w:val="none" w:sz="0" w:space="0" w:color="auto"/>
                            <w:right w:val="none" w:sz="0" w:space="0" w:color="auto"/>
                          </w:divBdr>
                          <w:divsChild>
                            <w:div w:id="2031953493">
                              <w:marLeft w:val="0"/>
                              <w:marRight w:val="0"/>
                              <w:marTop w:val="0"/>
                              <w:marBottom w:val="0"/>
                              <w:divBdr>
                                <w:top w:val="none" w:sz="0" w:space="0" w:color="auto"/>
                                <w:left w:val="none" w:sz="0" w:space="0" w:color="auto"/>
                                <w:bottom w:val="none" w:sz="0" w:space="0" w:color="auto"/>
                                <w:right w:val="none" w:sz="0" w:space="0" w:color="auto"/>
                              </w:divBdr>
                            </w:div>
                          </w:divsChild>
                        </w:div>
                        <w:div w:id="1623223814">
                          <w:marLeft w:val="0"/>
                          <w:marRight w:val="0"/>
                          <w:marTop w:val="0"/>
                          <w:marBottom w:val="0"/>
                          <w:divBdr>
                            <w:top w:val="none" w:sz="0" w:space="0" w:color="auto"/>
                            <w:left w:val="none" w:sz="0" w:space="0" w:color="auto"/>
                            <w:bottom w:val="none" w:sz="0" w:space="0" w:color="auto"/>
                            <w:right w:val="none" w:sz="0" w:space="0" w:color="auto"/>
                          </w:divBdr>
                          <w:divsChild>
                            <w:div w:id="864176606">
                              <w:marLeft w:val="0"/>
                              <w:marRight w:val="0"/>
                              <w:marTop w:val="0"/>
                              <w:marBottom w:val="0"/>
                              <w:divBdr>
                                <w:top w:val="none" w:sz="0" w:space="0" w:color="auto"/>
                                <w:left w:val="none" w:sz="0" w:space="0" w:color="auto"/>
                                <w:bottom w:val="none" w:sz="0" w:space="0" w:color="auto"/>
                                <w:right w:val="none" w:sz="0" w:space="0" w:color="auto"/>
                              </w:divBdr>
                            </w:div>
                          </w:divsChild>
                        </w:div>
                        <w:div w:id="1093160502">
                          <w:marLeft w:val="0"/>
                          <w:marRight w:val="0"/>
                          <w:marTop w:val="0"/>
                          <w:marBottom w:val="0"/>
                          <w:divBdr>
                            <w:top w:val="none" w:sz="0" w:space="0" w:color="auto"/>
                            <w:left w:val="none" w:sz="0" w:space="0" w:color="auto"/>
                            <w:bottom w:val="none" w:sz="0" w:space="0" w:color="auto"/>
                            <w:right w:val="none" w:sz="0" w:space="0" w:color="auto"/>
                          </w:divBdr>
                          <w:divsChild>
                            <w:div w:id="52047550">
                              <w:marLeft w:val="0"/>
                              <w:marRight w:val="0"/>
                              <w:marTop w:val="0"/>
                              <w:marBottom w:val="0"/>
                              <w:divBdr>
                                <w:top w:val="none" w:sz="0" w:space="0" w:color="auto"/>
                                <w:left w:val="none" w:sz="0" w:space="0" w:color="auto"/>
                                <w:bottom w:val="none" w:sz="0" w:space="0" w:color="auto"/>
                                <w:right w:val="none" w:sz="0" w:space="0" w:color="auto"/>
                              </w:divBdr>
                            </w:div>
                          </w:divsChild>
                        </w:div>
                        <w:div w:id="2004625371">
                          <w:marLeft w:val="0"/>
                          <w:marRight w:val="0"/>
                          <w:marTop w:val="0"/>
                          <w:marBottom w:val="0"/>
                          <w:divBdr>
                            <w:top w:val="none" w:sz="0" w:space="0" w:color="auto"/>
                            <w:left w:val="none" w:sz="0" w:space="0" w:color="auto"/>
                            <w:bottom w:val="none" w:sz="0" w:space="0" w:color="auto"/>
                            <w:right w:val="none" w:sz="0" w:space="0" w:color="auto"/>
                          </w:divBdr>
                          <w:divsChild>
                            <w:div w:id="2107463035">
                              <w:marLeft w:val="0"/>
                              <w:marRight w:val="0"/>
                              <w:marTop w:val="0"/>
                              <w:marBottom w:val="0"/>
                              <w:divBdr>
                                <w:top w:val="none" w:sz="0" w:space="0" w:color="auto"/>
                                <w:left w:val="none" w:sz="0" w:space="0" w:color="auto"/>
                                <w:bottom w:val="none" w:sz="0" w:space="0" w:color="auto"/>
                                <w:right w:val="none" w:sz="0" w:space="0" w:color="auto"/>
                              </w:divBdr>
                            </w:div>
                          </w:divsChild>
                        </w:div>
                        <w:div w:id="1803378095">
                          <w:marLeft w:val="0"/>
                          <w:marRight w:val="0"/>
                          <w:marTop w:val="0"/>
                          <w:marBottom w:val="0"/>
                          <w:divBdr>
                            <w:top w:val="none" w:sz="0" w:space="0" w:color="auto"/>
                            <w:left w:val="none" w:sz="0" w:space="0" w:color="auto"/>
                            <w:bottom w:val="none" w:sz="0" w:space="0" w:color="auto"/>
                            <w:right w:val="none" w:sz="0" w:space="0" w:color="auto"/>
                          </w:divBdr>
                          <w:divsChild>
                            <w:div w:id="544487527">
                              <w:marLeft w:val="0"/>
                              <w:marRight w:val="0"/>
                              <w:marTop w:val="0"/>
                              <w:marBottom w:val="0"/>
                              <w:divBdr>
                                <w:top w:val="none" w:sz="0" w:space="0" w:color="auto"/>
                                <w:left w:val="none" w:sz="0" w:space="0" w:color="auto"/>
                                <w:bottom w:val="none" w:sz="0" w:space="0" w:color="auto"/>
                                <w:right w:val="none" w:sz="0" w:space="0" w:color="auto"/>
                              </w:divBdr>
                            </w:div>
                          </w:divsChild>
                        </w:div>
                        <w:div w:id="613173108">
                          <w:marLeft w:val="0"/>
                          <w:marRight w:val="0"/>
                          <w:marTop w:val="0"/>
                          <w:marBottom w:val="0"/>
                          <w:divBdr>
                            <w:top w:val="none" w:sz="0" w:space="0" w:color="auto"/>
                            <w:left w:val="none" w:sz="0" w:space="0" w:color="auto"/>
                            <w:bottom w:val="none" w:sz="0" w:space="0" w:color="auto"/>
                            <w:right w:val="none" w:sz="0" w:space="0" w:color="auto"/>
                          </w:divBdr>
                          <w:divsChild>
                            <w:div w:id="966812486">
                              <w:marLeft w:val="0"/>
                              <w:marRight w:val="0"/>
                              <w:marTop w:val="0"/>
                              <w:marBottom w:val="0"/>
                              <w:divBdr>
                                <w:top w:val="none" w:sz="0" w:space="0" w:color="auto"/>
                                <w:left w:val="none" w:sz="0" w:space="0" w:color="auto"/>
                                <w:bottom w:val="none" w:sz="0" w:space="0" w:color="auto"/>
                                <w:right w:val="none" w:sz="0" w:space="0" w:color="auto"/>
                              </w:divBdr>
                            </w:div>
                          </w:divsChild>
                        </w:div>
                        <w:div w:id="1998536380">
                          <w:marLeft w:val="0"/>
                          <w:marRight w:val="0"/>
                          <w:marTop w:val="0"/>
                          <w:marBottom w:val="0"/>
                          <w:divBdr>
                            <w:top w:val="none" w:sz="0" w:space="0" w:color="auto"/>
                            <w:left w:val="none" w:sz="0" w:space="0" w:color="auto"/>
                            <w:bottom w:val="none" w:sz="0" w:space="0" w:color="auto"/>
                            <w:right w:val="none" w:sz="0" w:space="0" w:color="auto"/>
                          </w:divBdr>
                          <w:divsChild>
                            <w:div w:id="1044478657">
                              <w:marLeft w:val="0"/>
                              <w:marRight w:val="0"/>
                              <w:marTop w:val="0"/>
                              <w:marBottom w:val="0"/>
                              <w:divBdr>
                                <w:top w:val="none" w:sz="0" w:space="0" w:color="auto"/>
                                <w:left w:val="none" w:sz="0" w:space="0" w:color="auto"/>
                                <w:bottom w:val="none" w:sz="0" w:space="0" w:color="auto"/>
                                <w:right w:val="none" w:sz="0" w:space="0" w:color="auto"/>
                              </w:divBdr>
                            </w:div>
                          </w:divsChild>
                        </w:div>
                        <w:div w:id="1036664001">
                          <w:marLeft w:val="0"/>
                          <w:marRight w:val="0"/>
                          <w:marTop w:val="0"/>
                          <w:marBottom w:val="0"/>
                          <w:divBdr>
                            <w:top w:val="none" w:sz="0" w:space="0" w:color="auto"/>
                            <w:left w:val="none" w:sz="0" w:space="0" w:color="auto"/>
                            <w:bottom w:val="none" w:sz="0" w:space="0" w:color="auto"/>
                            <w:right w:val="none" w:sz="0" w:space="0" w:color="auto"/>
                          </w:divBdr>
                          <w:divsChild>
                            <w:div w:id="1408115135">
                              <w:marLeft w:val="0"/>
                              <w:marRight w:val="0"/>
                              <w:marTop w:val="0"/>
                              <w:marBottom w:val="0"/>
                              <w:divBdr>
                                <w:top w:val="none" w:sz="0" w:space="0" w:color="auto"/>
                                <w:left w:val="none" w:sz="0" w:space="0" w:color="auto"/>
                                <w:bottom w:val="none" w:sz="0" w:space="0" w:color="auto"/>
                                <w:right w:val="none" w:sz="0" w:space="0" w:color="auto"/>
                              </w:divBdr>
                            </w:div>
                          </w:divsChild>
                        </w:div>
                        <w:div w:id="31536212">
                          <w:marLeft w:val="0"/>
                          <w:marRight w:val="0"/>
                          <w:marTop w:val="0"/>
                          <w:marBottom w:val="0"/>
                          <w:divBdr>
                            <w:top w:val="none" w:sz="0" w:space="0" w:color="auto"/>
                            <w:left w:val="none" w:sz="0" w:space="0" w:color="auto"/>
                            <w:bottom w:val="none" w:sz="0" w:space="0" w:color="auto"/>
                            <w:right w:val="none" w:sz="0" w:space="0" w:color="auto"/>
                          </w:divBdr>
                          <w:divsChild>
                            <w:div w:id="1289361349">
                              <w:marLeft w:val="0"/>
                              <w:marRight w:val="0"/>
                              <w:marTop w:val="0"/>
                              <w:marBottom w:val="0"/>
                              <w:divBdr>
                                <w:top w:val="none" w:sz="0" w:space="0" w:color="auto"/>
                                <w:left w:val="none" w:sz="0" w:space="0" w:color="auto"/>
                                <w:bottom w:val="none" w:sz="0" w:space="0" w:color="auto"/>
                                <w:right w:val="none" w:sz="0" w:space="0" w:color="auto"/>
                              </w:divBdr>
                            </w:div>
                          </w:divsChild>
                        </w:div>
                        <w:div w:id="863132408">
                          <w:marLeft w:val="0"/>
                          <w:marRight w:val="0"/>
                          <w:marTop w:val="0"/>
                          <w:marBottom w:val="0"/>
                          <w:divBdr>
                            <w:top w:val="none" w:sz="0" w:space="0" w:color="auto"/>
                            <w:left w:val="none" w:sz="0" w:space="0" w:color="auto"/>
                            <w:bottom w:val="none" w:sz="0" w:space="0" w:color="auto"/>
                            <w:right w:val="none" w:sz="0" w:space="0" w:color="auto"/>
                          </w:divBdr>
                          <w:divsChild>
                            <w:div w:id="450710935">
                              <w:marLeft w:val="0"/>
                              <w:marRight w:val="0"/>
                              <w:marTop w:val="0"/>
                              <w:marBottom w:val="0"/>
                              <w:divBdr>
                                <w:top w:val="none" w:sz="0" w:space="0" w:color="auto"/>
                                <w:left w:val="none" w:sz="0" w:space="0" w:color="auto"/>
                                <w:bottom w:val="none" w:sz="0" w:space="0" w:color="auto"/>
                                <w:right w:val="none" w:sz="0" w:space="0" w:color="auto"/>
                              </w:divBdr>
                            </w:div>
                          </w:divsChild>
                        </w:div>
                        <w:div w:id="1205409375">
                          <w:marLeft w:val="0"/>
                          <w:marRight w:val="0"/>
                          <w:marTop w:val="0"/>
                          <w:marBottom w:val="0"/>
                          <w:divBdr>
                            <w:top w:val="none" w:sz="0" w:space="0" w:color="auto"/>
                            <w:left w:val="none" w:sz="0" w:space="0" w:color="auto"/>
                            <w:bottom w:val="none" w:sz="0" w:space="0" w:color="auto"/>
                            <w:right w:val="none" w:sz="0" w:space="0" w:color="auto"/>
                          </w:divBdr>
                          <w:divsChild>
                            <w:div w:id="277949285">
                              <w:marLeft w:val="0"/>
                              <w:marRight w:val="0"/>
                              <w:marTop w:val="0"/>
                              <w:marBottom w:val="0"/>
                              <w:divBdr>
                                <w:top w:val="none" w:sz="0" w:space="0" w:color="auto"/>
                                <w:left w:val="none" w:sz="0" w:space="0" w:color="auto"/>
                                <w:bottom w:val="none" w:sz="0" w:space="0" w:color="auto"/>
                                <w:right w:val="none" w:sz="0" w:space="0" w:color="auto"/>
                              </w:divBdr>
                            </w:div>
                          </w:divsChild>
                        </w:div>
                        <w:div w:id="666637928">
                          <w:marLeft w:val="0"/>
                          <w:marRight w:val="0"/>
                          <w:marTop w:val="0"/>
                          <w:marBottom w:val="0"/>
                          <w:divBdr>
                            <w:top w:val="none" w:sz="0" w:space="0" w:color="auto"/>
                            <w:left w:val="none" w:sz="0" w:space="0" w:color="auto"/>
                            <w:bottom w:val="none" w:sz="0" w:space="0" w:color="auto"/>
                            <w:right w:val="none" w:sz="0" w:space="0" w:color="auto"/>
                          </w:divBdr>
                          <w:divsChild>
                            <w:div w:id="1197474377">
                              <w:marLeft w:val="0"/>
                              <w:marRight w:val="0"/>
                              <w:marTop w:val="0"/>
                              <w:marBottom w:val="0"/>
                              <w:divBdr>
                                <w:top w:val="none" w:sz="0" w:space="0" w:color="auto"/>
                                <w:left w:val="none" w:sz="0" w:space="0" w:color="auto"/>
                                <w:bottom w:val="none" w:sz="0" w:space="0" w:color="auto"/>
                                <w:right w:val="none" w:sz="0" w:space="0" w:color="auto"/>
                              </w:divBdr>
                            </w:div>
                          </w:divsChild>
                        </w:div>
                        <w:div w:id="955988760">
                          <w:marLeft w:val="0"/>
                          <w:marRight w:val="0"/>
                          <w:marTop w:val="0"/>
                          <w:marBottom w:val="0"/>
                          <w:divBdr>
                            <w:top w:val="none" w:sz="0" w:space="0" w:color="auto"/>
                            <w:left w:val="none" w:sz="0" w:space="0" w:color="auto"/>
                            <w:bottom w:val="none" w:sz="0" w:space="0" w:color="auto"/>
                            <w:right w:val="none" w:sz="0" w:space="0" w:color="auto"/>
                          </w:divBdr>
                          <w:divsChild>
                            <w:div w:id="314530220">
                              <w:marLeft w:val="0"/>
                              <w:marRight w:val="0"/>
                              <w:marTop w:val="0"/>
                              <w:marBottom w:val="0"/>
                              <w:divBdr>
                                <w:top w:val="none" w:sz="0" w:space="0" w:color="auto"/>
                                <w:left w:val="none" w:sz="0" w:space="0" w:color="auto"/>
                                <w:bottom w:val="none" w:sz="0" w:space="0" w:color="auto"/>
                                <w:right w:val="none" w:sz="0" w:space="0" w:color="auto"/>
                              </w:divBdr>
                            </w:div>
                          </w:divsChild>
                        </w:div>
                        <w:div w:id="330303405">
                          <w:marLeft w:val="0"/>
                          <w:marRight w:val="0"/>
                          <w:marTop w:val="0"/>
                          <w:marBottom w:val="0"/>
                          <w:divBdr>
                            <w:top w:val="none" w:sz="0" w:space="0" w:color="auto"/>
                            <w:left w:val="none" w:sz="0" w:space="0" w:color="auto"/>
                            <w:bottom w:val="none" w:sz="0" w:space="0" w:color="auto"/>
                            <w:right w:val="none" w:sz="0" w:space="0" w:color="auto"/>
                          </w:divBdr>
                          <w:divsChild>
                            <w:div w:id="236791844">
                              <w:marLeft w:val="0"/>
                              <w:marRight w:val="0"/>
                              <w:marTop w:val="0"/>
                              <w:marBottom w:val="0"/>
                              <w:divBdr>
                                <w:top w:val="none" w:sz="0" w:space="0" w:color="auto"/>
                                <w:left w:val="none" w:sz="0" w:space="0" w:color="auto"/>
                                <w:bottom w:val="none" w:sz="0" w:space="0" w:color="auto"/>
                                <w:right w:val="none" w:sz="0" w:space="0" w:color="auto"/>
                              </w:divBdr>
                            </w:div>
                          </w:divsChild>
                        </w:div>
                        <w:div w:id="677662694">
                          <w:marLeft w:val="0"/>
                          <w:marRight w:val="0"/>
                          <w:marTop w:val="0"/>
                          <w:marBottom w:val="0"/>
                          <w:divBdr>
                            <w:top w:val="none" w:sz="0" w:space="0" w:color="auto"/>
                            <w:left w:val="none" w:sz="0" w:space="0" w:color="auto"/>
                            <w:bottom w:val="none" w:sz="0" w:space="0" w:color="auto"/>
                            <w:right w:val="none" w:sz="0" w:space="0" w:color="auto"/>
                          </w:divBdr>
                          <w:divsChild>
                            <w:div w:id="2108694281">
                              <w:marLeft w:val="0"/>
                              <w:marRight w:val="0"/>
                              <w:marTop w:val="0"/>
                              <w:marBottom w:val="0"/>
                              <w:divBdr>
                                <w:top w:val="none" w:sz="0" w:space="0" w:color="auto"/>
                                <w:left w:val="none" w:sz="0" w:space="0" w:color="auto"/>
                                <w:bottom w:val="none" w:sz="0" w:space="0" w:color="auto"/>
                                <w:right w:val="none" w:sz="0" w:space="0" w:color="auto"/>
                              </w:divBdr>
                            </w:div>
                          </w:divsChild>
                        </w:div>
                        <w:div w:id="1428110957">
                          <w:marLeft w:val="0"/>
                          <w:marRight w:val="0"/>
                          <w:marTop w:val="0"/>
                          <w:marBottom w:val="0"/>
                          <w:divBdr>
                            <w:top w:val="none" w:sz="0" w:space="0" w:color="auto"/>
                            <w:left w:val="none" w:sz="0" w:space="0" w:color="auto"/>
                            <w:bottom w:val="none" w:sz="0" w:space="0" w:color="auto"/>
                            <w:right w:val="none" w:sz="0" w:space="0" w:color="auto"/>
                          </w:divBdr>
                          <w:divsChild>
                            <w:div w:id="1286159760">
                              <w:marLeft w:val="0"/>
                              <w:marRight w:val="0"/>
                              <w:marTop w:val="0"/>
                              <w:marBottom w:val="0"/>
                              <w:divBdr>
                                <w:top w:val="none" w:sz="0" w:space="0" w:color="auto"/>
                                <w:left w:val="none" w:sz="0" w:space="0" w:color="auto"/>
                                <w:bottom w:val="none" w:sz="0" w:space="0" w:color="auto"/>
                                <w:right w:val="none" w:sz="0" w:space="0" w:color="auto"/>
                              </w:divBdr>
                            </w:div>
                          </w:divsChild>
                        </w:div>
                        <w:div w:id="45568556">
                          <w:marLeft w:val="0"/>
                          <w:marRight w:val="0"/>
                          <w:marTop w:val="0"/>
                          <w:marBottom w:val="0"/>
                          <w:divBdr>
                            <w:top w:val="none" w:sz="0" w:space="0" w:color="auto"/>
                            <w:left w:val="none" w:sz="0" w:space="0" w:color="auto"/>
                            <w:bottom w:val="none" w:sz="0" w:space="0" w:color="auto"/>
                            <w:right w:val="none" w:sz="0" w:space="0" w:color="auto"/>
                          </w:divBdr>
                          <w:divsChild>
                            <w:div w:id="87117075">
                              <w:marLeft w:val="0"/>
                              <w:marRight w:val="0"/>
                              <w:marTop w:val="0"/>
                              <w:marBottom w:val="0"/>
                              <w:divBdr>
                                <w:top w:val="none" w:sz="0" w:space="0" w:color="auto"/>
                                <w:left w:val="none" w:sz="0" w:space="0" w:color="auto"/>
                                <w:bottom w:val="none" w:sz="0" w:space="0" w:color="auto"/>
                                <w:right w:val="none" w:sz="0" w:space="0" w:color="auto"/>
                              </w:divBdr>
                            </w:div>
                          </w:divsChild>
                        </w:div>
                        <w:div w:id="1793358809">
                          <w:marLeft w:val="0"/>
                          <w:marRight w:val="0"/>
                          <w:marTop w:val="0"/>
                          <w:marBottom w:val="0"/>
                          <w:divBdr>
                            <w:top w:val="none" w:sz="0" w:space="0" w:color="auto"/>
                            <w:left w:val="none" w:sz="0" w:space="0" w:color="auto"/>
                            <w:bottom w:val="none" w:sz="0" w:space="0" w:color="auto"/>
                            <w:right w:val="none" w:sz="0" w:space="0" w:color="auto"/>
                          </w:divBdr>
                          <w:divsChild>
                            <w:div w:id="171770849">
                              <w:marLeft w:val="0"/>
                              <w:marRight w:val="0"/>
                              <w:marTop w:val="0"/>
                              <w:marBottom w:val="0"/>
                              <w:divBdr>
                                <w:top w:val="none" w:sz="0" w:space="0" w:color="auto"/>
                                <w:left w:val="none" w:sz="0" w:space="0" w:color="auto"/>
                                <w:bottom w:val="none" w:sz="0" w:space="0" w:color="auto"/>
                                <w:right w:val="none" w:sz="0" w:space="0" w:color="auto"/>
                              </w:divBdr>
                            </w:div>
                          </w:divsChild>
                        </w:div>
                        <w:div w:id="762455275">
                          <w:marLeft w:val="0"/>
                          <w:marRight w:val="0"/>
                          <w:marTop w:val="0"/>
                          <w:marBottom w:val="0"/>
                          <w:divBdr>
                            <w:top w:val="none" w:sz="0" w:space="0" w:color="auto"/>
                            <w:left w:val="none" w:sz="0" w:space="0" w:color="auto"/>
                            <w:bottom w:val="none" w:sz="0" w:space="0" w:color="auto"/>
                            <w:right w:val="none" w:sz="0" w:space="0" w:color="auto"/>
                          </w:divBdr>
                          <w:divsChild>
                            <w:div w:id="1432167087">
                              <w:marLeft w:val="0"/>
                              <w:marRight w:val="0"/>
                              <w:marTop w:val="0"/>
                              <w:marBottom w:val="0"/>
                              <w:divBdr>
                                <w:top w:val="none" w:sz="0" w:space="0" w:color="auto"/>
                                <w:left w:val="none" w:sz="0" w:space="0" w:color="auto"/>
                                <w:bottom w:val="none" w:sz="0" w:space="0" w:color="auto"/>
                                <w:right w:val="none" w:sz="0" w:space="0" w:color="auto"/>
                              </w:divBdr>
                            </w:div>
                          </w:divsChild>
                        </w:div>
                        <w:div w:id="1541279763">
                          <w:marLeft w:val="0"/>
                          <w:marRight w:val="0"/>
                          <w:marTop w:val="0"/>
                          <w:marBottom w:val="0"/>
                          <w:divBdr>
                            <w:top w:val="none" w:sz="0" w:space="0" w:color="auto"/>
                            <w:left w:val="none" w:sz="0" w:space="0" w:color="auto"/>
                            <w:bottom w:val="none" w:sz="0" w:space="0" w:color="auto"/>
                            <w:right w:val="none" w:sz="0" w:space="0" w:color="auto"/>
                          </w:divBdr>
                          <w:divsChild>
                            <w:div w:id="1720468240">
                              <w:marLeft w:val="0"/>
                              <w:marRight w:val="0"/>
                              <w:marTop w:val="0"/>
                              <w:marBottom w:val="0"/>
                              <w:divBdr>
                                <w:top w:val="none" w:sz="0" w:space="0" w:color="auto"/>
                                <w:left w:val="none" w:sz="0" w:space="0" w:color="auto"/>
                                <w:bottom w:val="none" w:sz="0" w:space="0" w:color="auto"/>
                                <w:right w:val="none" w:sz="0" w:space="0" w:color="auto"/>
                              </w:divBdr>
                            </w:div>
                          </w:divsChild>
                        </w:div>
                        <w:div w:id="1934164017">
                          <w:marLeft w:val="0"/>
                          <w:marRight w:val="0"/>
                          <w:marTop w:val="0"/>
                          <w:marBottom w:val="0"/>
                          <w:divBdr>
                            <w:top w:val="none" w:sz="0" w:space="0" w:color="auto"/>
                            <w:left w:val="none" w:sz="0" w:space="0" w:color="auto"/>
                            <w:bottom w:val="none" w:sz="0" w:space="0" w:color="auto"/>
                            <w:right w:val="none" w:sz="0" w:space="0" w:color="auto"/>
                          </w:divBdr>
                          <w:divsChild>
                            <w:div w:id="1037777747">
                              <w:marLeft w:val="0"/>
                              <w:marRight w:val="0"/>
                              <w:marTop w:val="0"/>
                              <w:marBottom w:val="0"/>
                              <w:divBdr>
                                <w:top w:val="none" w:sz="0" w:space="0" w:color="auto"/>
                                <w:left w:val="none" w:sz="0" w:space="0" w:color="auto"/>
                                <w:bottom w:val="none" w:sz="0" w:space="0" w:color="auto"/>
                                <w:right w:val="none" w:sz="0" w:space="0" w:color="auto"/>
                              </w:divBdr>
                            </w:div>
                          </w:divsChild>
                        </w:div>
                        <w:div w:id="579565489">
                          <w:marLeft w:val="0"/>
                          <w:marRight w:val="0"/>
                          <w:marTop w:val="0"/>
                          <w:marBottom w:val="0"/>
                          <w:divBdr>
                            <w:top w:val="none" w:sz="0" w:space="0" w:color="auto"/>
                            <w:left w:val="none" w:sz="0" w:space="0" w:color="auto"/>
                            <w:bottom w:val="none" w:sz="0" w:space="0" w:color="auto"/>
                            <w:right w:val="none" w:sz="0" w:space="0" w:color="auto"/>
                          </w:divBdr>
                          <w:divsChild>
                            <w:div w:id="1716395418">
                              <w:marLeft w:val="0"/>
                              <w:marRight w:val="0"/>
                              <w:marTop w:val="0"/>
                              <w:marBottom w:val="0"/>
                              <w:divBdr>
                                <w:top w:val="none" w:sz="0" w:space="0" w:color="auto"/>
                                <w:left w:val="none" w:sz="0" w:space="0" w:color="auto"/>
                                <w:bottom w:val="none" w:sz="0" w:space="0" w:color="auto"/>
                                <w:right w:val="none" w:sz="0" w:space="0" w:color="auto"/>
                              </w:divBdr>
                            </w:div>
                          </w:divsChild>
                        </w:div>
                        <w:div w:id="1767994763">
                          <w:marLeft w:val="0"/>
                          <w:marRight w:val="0"/>
                          <w:marTop w:val="0"/>
                          <w:marBottom w:val="0"/>
                          <w:divBdr>
                            <w:top w:val="none" w:sz="0" w:space="0" w:color="auto"/>
                            <w:left w:val="none" w:sz="0" w:space="0" w:color="auto"/>
                            <w:bottom w:val="none" w:sz="0" w:space="0" w:color="auto"/>
                            <w:right w:val="none" w:sz="0" w:space="0" w:color="auto"/>
                          </w:divBdr>
                          <w:divsChild>
                            <w:div w:id="1840921313">
                              <w:marLeft w:val="0"/>
                              <w:marRight w:val="0"/>
                              <w:marTop w:val="0"/>
                              <w:marBottom w:val="0"/>
                              <w:divBdr>
                                <w:top w:val="none" w:sz="0" w:space="0" w:color="auto"/>
                                <w:left w:val="none" w:sz="0" w:space="0" w:color="auto"/>
                                <w:bottom w:val="none" w:sz="0" w:space="0" w:color="auto"/>
                                <w:right w:val="none" w:sz="0" w:space="0" w:color="auto"/>
                              </w:divBdr>
                            </w:div>
                          </w:divsChild>
                        </w:div>
                        <w:div w:id="889682791">
                          <w:marLeft w:val="0"/>
                          <w:marRight w:val="0"/>
                          <w:marTop w:val="0"/>
                          <w:marBottom w:val="0"/>
                          <w:divBdr>
                            <w:top w:val="none" w:sz="0" w:space="0" w:color="auto"/>
                            <w:left w:val="none" w:sz="0" w:space="0" w:color="auto"/>
                            <w:bottom w:val="none" w:sz="0" w:space="0" w:color="auto"/>
                            <w:right w:val="none" w:sz="0" w:space="0" w:color="auto"/>
                          </w:divBdr>
                          <w:divsChild>
                            <w:div w:id="1937908343">
                              <w:marLeft w:val="0"/>
                              <w:marRight w:val="0"/>
                              <w:marTop w:val="0"/>
                              <w:marBottom w:val="0"/>
                              <w:divBdr>
                                <w:top w:val="none" w:sz="0" w:space="0" w:color="auto"/>
                                <w:left w:val="none" w:sz="0" w:space="0" w:color="auto"/>
                                <w:bottom w:val="none" w:sz="0" w:space="0" w:color="auto"/>
                                <w:right w:val="none" w:sz="0" w:space="0" w:color="auto"/>
                              </w:divBdr>
                            </w:div>
                          </w:divsChild>
                        </w:div>
                        <w:div w:id="957953757">
                          <w:marLeft w:val="0"/>
                          <w:marRight w:val="0"/>
                          <w:marTop w:val="0"/>
                          <w:marBottom w:val="0"/>
                          <w:divBdr>
                            <w:top w:val="none" w:sz="0" w:space="0" w:color="auto"/>
                            <w:left w:val="none" w:sz="0" w:space="0" w:color="auto"/>
                            <w:bottom w:val="none" w:sz="0" w:space="0" w:color="auto"/>
                            <w:right w:val="none" w:sz="0" w:space="0" w:color="auto"/>
                          </w:divBdr>
                          <w:divsChild>
                            <w:div w:id="1065294658">
                              <w:marLeft w:val="0"/>
                              <w:marRight w:val="0"/>
                              <w:marTop w:val="0"/>
                              <w:marBottom w:val="0"/>
                              <w:divBdr>
                                <w:top w:val="none" w:sz="0" w:space="0" w:color="auto"/>
                                <w:left w:val="none" w:sz="0" w:space="0" w:color="auto"/>
                                <w:bottom w:val="none" w:sz="0" w:space="0" w:color="auto"/>
                                <w:right w:val="none" w:sz="0" w:space="0" w:color="auto"/>
                              </w:divBdr>
                            </w:div>
                          </w:divsChild>
                        </w:div>
                        <w:div w:id="833565240">
                          <w:marLeft w:val="0"/>
                          <w:marRight w:val="0"/>
                          <w:marTop w:val="0"/>
                          <w:marBottom w:val="0"/>
                          <w:divBdr>
                            <w:top w:val="none" w:sz="0" w:space="0" w:color="auto"/>
                            <w:left w:val="none" w:sz="0" w:space="0" w:color="auto"/>
                            <w:bottom w:val="none" w:sz="0" w:space="0" w:color="auto"/>
                            <w:right w:val="none" w:sz="0" w:space="0" w:color="auto"/>
                          </w:divBdr>
                          <w:divsChild>
                            <w:div w:id="1357925019">
                              <w:marLeft w:val="0"/>
                              <w:marRight w:val="0"/>
                              <w:marTop w:val="0"/>
                              <w:marBottom w:val="0"/>
                              <w:divBdr>
                                <w:top w:val="none" w:sz="0" w:space="0" w:color="auto"/>
                                <w:left w:val="none" w:sz="0" w:space="0" w:color="auto"/>
                                <w:bottom w:val="none" w:sz="0" w:space="0" w:color="auto"/>
                                <w:right w:val="none" w:sz="0" w:space="0" w:color="auto"/>
                              </w:divBdr>
                            </w:div>
                          </w:divsChild>
                        </w:div>
                        <w:div w:id="564488920">
                          <w:marLeft w:val="0"/>
                          <w:marRight w:val="0"/>
                          <w:marTop w:val="0"/>
                          <w:marBottom w:val="0"/>
                          <w:divBdr>
                            <w:top w:val="none" w:sz="0" w:space="0" w:color="auto"/>
                            <w:left w:val="none" w:sz="0" w:space="0" w:color="auto"/>
                            <w:bottom w:val="none" w:sz="0" w:space="0" w:color="auto"/>
                            <w:right w:val="none" w:sz="0" w:space="0" w:color="auto"/>
                          </w:divBdr>
                          <w:divsChild>
                            <w:div w:id="927732958">
                              <w:marLeft w:val="0"/>
                              <w:marRight w:val="0"/>
                              <w:marTop w:val="0"/>
                              <w:marBottom w:val="0"/>
                              <w:divBdr>
                                <w:top w:val="none" w:sz="0" w:space="0" w:color="auto"/>
                                <w:left w:val="none" w:sz="0" w:space="0" w:color="auto"/>
                                <w:bottom w:val="none" w:sz="0" w:space="0" w:color="auto"/>
                                <w:right w:val="none" w:sz="0" w:space="0" w:color="auto"/>
                              </w:divBdr>
                            </w:div>
                          </w:divsChild>
                        </w:div>
                        <w:div w:id="684943687">
                          <w:marLeft w:val="0"/>
                          <w:marRight w:val="0"/>
                          <w:marTop w:val="0"/>
                          <w:marBottom w:val="0"/>
                          <w:divBdr>
                            <w:top w:val="none" w:sz="0" w:space="0" w:color="auto"/>
                            <w:left w:val="none" w:sz="0" w:space="0" w:color="auto"/>
                            <w:bottom w:val="none" w:sz="0" w:space="0" w:color="auto"/>
                            <w:right w:val="none" w:sz="0" w:space="0" w:color="auto"/>
                          </w:divBdr>
                          <w:divsChild>
                            <w:div w:id="242297063">
                              <w:marLeft w:val="0"/>
                              <w:marRight w:val="0"/>
                              <w:marTop w:val="0"/>
                              <w:marBottom w:val="0"/>
                              <w:divBdr>
                                <w:top w:val="none" w:sz="0" w:space="0" w:color="auto"/>
                                <w:left w:val="none" w:sz="0" w:space="0" w:color="auto"/>
                                <w:bottom w:val="none" w:sz="0" w:space="0" w:color="auto"/>
                                <w:right w:val="none" w:sz="0" w:space="0" w:color="auto"/>
                              </w:divBdr>
                            </w:div>
                          </w:divsChild>
                        </w:div>
                        <w:div w:id="542792656">
                          <w:marLeft w:val="0"/>
                          <w:marRight w:val="0"/>
                          <w:marTop w:val="0"/>
                          <w:marBottom w:val="0"/>
                          <w:divBdr>
                            <w:top w:val="none" w:sz="0" w:space="0" w:color="auto"/>
                            <w:left w:val="none" w:sz="0" w:space="0" w:color="auto"/>
                            <w:bottom w:val="none" w:sz="0" w:space="0" w:color="auto"/>
                            <w:right w:val="none" w:sz="0" w:space="0" w:color="auto"/>
                          </w:divBdr>
                          <w:divsChild>
                            <w:div w:id="1568496757">
                              <w:marLeft w:val="0"/>
                              <w:marRight w:val="0"/>
                              <w:marTop w:val="0"/>
                              <w:marBottom w:val="0"/>
                              <w:divBdr>
                                <w:top w:val="none" w:sz="0" w:space="0" w:color="auto"/>
                                <w:left w:val="none" w:sz="0" w:space="0" w:color="auto"/>
                                <w:bottom w:val="none" w:sz="0" w:space="0" w:color="auto"/>
                                <w:right w:val="none" w:sz="0" w:space="0" w:color="auto"/>
                              </w:divBdr>
                            </w:div>
                          </w:divsChild>
                        </w:div>
                        <w:div w:id="161239370">
                          <w:marLeft w:val="0"/>
                          <w:marRight w:val="0"/>
                          <w:marTop w:val="0"/>
                          <w:marBottom w:val="0"/>
                          <w:divBdr>
                            <w:top w:val="none" w:sz="0" w:space="0" w:color="auto"/>
                            <w:left w:val="none" w:sz="0" w:space="0" w:color="auto"/>
                            <w:bottom w:val="none" w:sz="0" w:space="0" w:color="auto"/>
                            <w:right w:val="none" w:sz="0" w:space="0" w:color="auto"/>
                          </w:divBdr>
                          <w:divsChild>
                            <w:div w:id="1652098015">
                              <w:marLeft w:val="0"/>
                              <w:marRight w:val="0"/>
                              <w:marTop w:val="0"/>
                              <w:marBottom w:val="0"/>
                              <w:divBdr>
                                <w:top w:val="none" w:sz="0" w:space="0" w:color="auto"/>
                                <w:left w:val="none" w:sz="0" w:space="0" w:color="auto"/>
                                <w:bottom w:val="none" w:sz="0" w:space="0" w:color="auto"/>
                                <w:right w:val="none" w:sz="0" w:space="0" w:color="auto"/>
                              </w:divBdr>
                            </w:div>
                          </w:divsChild>
                        </w:div>
                        <w:div w:id="1994527750">
                          <w:marLeft w:val="0"/>
                          <w:marRight w:val="0"/>
                          <w:marTop w:val="0"/>
                          <w:marBottom w:val="0"/>
                          <w:divBdr>
                            <w:top w:val="none" w:sz="0" w:space="0" w:color="auto"/>
                            <w:left w:val="none" w:sz="0" w:space="0" w:color="auto"/>
                            <w:bottom w:val="none" w:sz="0" w:space="0" w:color="auto"/>
                            <w:right w:val="none" w:sz="0" w:space="0" w:color="auto"/>
                          </w:divBdr>
                          <w:divsChild>
                            <w:div w:id="486284787">
                              <w:marLeft w:val="0"/>
                              <w:marRight w:val="0"/>
                              <w:marTop w:val="0"/>
                              <w:marBottom w:val="0"/>
                              <w:divBdr>
                                <w:top w:val="none" w:sz="0" w:space="0" w:color="auto"/>
                                <w:left w:val="none" w:sz="0" w:space="0" w:color="auto"/>
                                <w:bottom w:val="none" w:sz="0" w:space="0" w:color="auto"/>
                                <w:right w:val="none" w:sz="0" w:space="0" w:color="auto"/>
                              </w:divBdr>
                            </w:div>
                          </w:divsChild>
                        </w:div>
                        <w:div w:id="2084645949">
                          <w:marLeft w:val="0"/>
                          <w:marRight w:val="0"/>
                          <w:marTop w:val="0"/>
                          <w:marBottom w:val="0"/>
                          <w:divBdr>
                            <w:top w:val="none" w:sz="0" w:space="0" w:color="auto"/>
                            <w:left w:val="none" w:sz="0" w:space="0" w:color="auto"/>
                            <w:bottom w:val="none" w:sz="0" w:space="0" w:color="auto"/>
                            <w:right w:val="none" w:sz="0" w:space="0" w:color="auto"/>
                          </w:divBdr>
                          <w:divsChild>
                            <w:div w:id="790244695">
                              <w:marLeft w:val="0"/>
                              <w:marRight w:val="0"/>
                              <w:marTop w:val="0"/>
                              <w:marBottom w:val="0"/>
                              <w:divBdr>
                                <w:top w:val="none" w:sz="0" w:space="0" w:color="auto"/>
                                <w:left w:val="none" w:sz="0" w:space="0" w:color="auto"/>
                                <w:bottom w:val="none" w:sz="0" w:space="0" w:color="auto"/>
                                <w:right w:val="none" w:sz="0" w:space="0" w:color="auto"/>
                              </w:divBdr>
                            </w:div>
                          </w:divsChild>
                        </w:div>
                        <w:div w:id="1614748063">
                          <w:marLeft w:val="0"/>
                          <w:marRight w:val="0"/>
                          <w:marTop w:val="0"/>
                          <w:marBottom w:val="0"/>
                          <w:divBdr>
                            <w:top w:val="none" w:sz="0" w:space="0" w:color="auto"/>
                            <w:left w:val="none" w:sz="0" w:space="0" w:color="auto"/>
                            <w:bottom w:val="none" w:sz="0" w:space="0" w:color="auto"/>
                            <w:right w:val="none" w:sz="0" w:space="0" w:color="auto"/>
                          </w:divBdr>
                          <w:divsChild>
                            <w:div w:id="6876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5703">
                  <w:marLeft w:val="0"/>
                  <w:marRight w:val="0"/>
                  <w:marTop w:val="0"/>
                  <w:marBottom w:val="0"/>
                  <w:divBdr>
                    <w:top w:val="none" w:sz="0" w:space="0" w:color="auto"/>
                    <w:left w:val="none" w:sz="0" w:space="0" w:color="auto"/>
                    <w:bottom w:val="none" w:sz="0" w:space="0" w:color="auto"/>
                    <w:right w:val="none" w:sz="0" w:space="0" w:color="auto"/>
                  </w:divBdr>
                  <w:divsChild>
                    <w:div w:id="761492533">
                      <w:marLeft w:val="0"/>
                      <w:marRight w:val="0"/>
                      <w:marTop w:val="0"/>
                      <w:marBottom w:val="0"/>
                      <w:divBdr>
                        <w:top w:val="none" w:sz="0" w:space="0" w:color="auto"/>
                        <w:left w:val="none" w:sz="0" w:space="0" w:color="auto"/>
                        <w:bottom w:val="none" w:sz="0" w:space="0" w:color="auto"/>
                        <w:right w:val="none" w:sz="0" w:space="0" w:color="auto"/>
                      </w:divBdr>
                    </w:div>
                    <w:div w:id="1320383973">
                      <w:marLeft w:val="0"/>
                      <w:marRight w:val="0"/>
                      <w:marTop w:val="0"/>
                      <w:marBottom w:val="0"/>
                      <w:divBdr>
                        <w:top w:val="none" w:sz="0" w:space="0" w:color="auto"/>
                        <w:left w:val="none" w:sz="0" w:space="0" w:color="auto"/>
                        <w:bottom w:val="none" w:sz="0" w:space="0" w:color="auto"/>
                        <w:right w:val="none" w:sz="0" w:space="0" w:color="auto"/>
                      </w:divBdr>
                      <w:divsChild>
                        <w:div w:id="10445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kipedia.ru/document/.1001" TargetMode="External"/><Relationship Id="rId21" Type="http://schemas.openxmlformats.org/officeDocument/2006/relationships/hyperlink" Target="http://dokipedia.ru/document/5156915?pid=222" TargetMode="External"/><Relationship Id="rId42" Type="http://schemas.openxmlformats.org/officeDocument/2006/relationships/hyperlink" Target="http://dokipedia.ru/document/5156311?pid=174" TargetMode="External"/><Relationship Id="rId63" Type="http://schemas.openxmlformats.org/officeDocument/2006/relationships/hyperlink" Target="http://dokipedia.ru/document/5152184?pid=720" TargetMode="External"/><Relationship Id="rId84" Type="http://schemas.openxmlformats.org/officeDocument/2006/relationships/hyperlink" Target="http://dokipedia.ru/document/5156064?pid=348"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www.garant.ru/products/ipo/prime/doc/71877694/" TargetMode="External"/><Relationship Id="rId107" Type="http://schemas.openxmlformats.org/officeDocument/2006/relationships/hyperlink" Target="http://dokipedia.ru/document/5155762?pid=249" TargetMode="External"/><Relationship Id="rId11" Type="http://schemas.openxmlformats.org/officeDocument/2006/relationships/hyperlink" Target="http://dokipedia.ru/document/5157082?pid=413" TargetMode="External"/><Relationship Id="rId32" Type="http://schemas.openxmlformats.org/officeDocument/2006/relationships/hyperlink" Target="http://dokipedia.ru/document/5150989?pid=666" TargetMode="External"/><Relationship Id="rId37" Type="http://schemas.openxmlformats.org/officeDocument/2006/relationships/hyperlink" Target="http://dokipedia.ru/document/5156311?pid=29" TargetMode="External"/><Relationship Id="rId53" Type="http://schemas.openxmlformats.org/officeDocument/2006/relationships/hyperlink" Target="http://dokipedia.ru/document/5152184?pid=625" TargetMode="External"/><Relationship Id="rId58" Type="http://schemas.openxmlformats.org/officeDocument/2006/relationships/hyperlink" Target="http://dokipedia.ru/document/5152184?pid=641" TargetMode="External"/><Relationship Id="rId74" Type="http://schemas.openxmlformats.org/officeDocument/2006/relationships/hyperlink" Target="http://dokipedia.ru/document/5152184?pid=1477" TargetMode="External"/><Relationship Id="rId79" Type="http://schemas.openxmlformats.org/officeDocument/2006/relationships/hyperlink" Target="http://dokipedia.ru/document/5156175?pid=152" TargetMode="External"/><Relationship Id="rId102" Type="http://schemas.openxmlformats.org/officeDocument/2006/relationships/hyperlink" Target="http://dokipedia.ru/document/5156035?pid=178" TargetMode="External"/><Relationship Id="rId123" Type="http://schemas.openxmlformats.org/officeDocument/2006/relationships/hyperlink" Target="http://dokipedia.ru/document/5152184?pid=1470" TargetMode="External"/><Relationship Id="rId128" Type="http://schemas.openxmlformats.org/officeDocument/2006/relationships/hyperlink" Target="http://pravo.gov.ru/proxy/ips/?docbody=&amp;prevDoc=102364257&amp;backlink=1&amp;&amp;nd=102152616"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legalacts.ru/doc/federalnyi-zakon-ot-17072009-n-172-fz-ob/" TargetMode="External"/><Relationship Id="rId90" Type="http://schemas.openxmlformats.org/officeDocument/2006/relationships/hyperlink" Target="http://dokipedia.ru/document/5156064?pid=411" TargetMode="External"/><Relationship Id="rId95" Type="http://schemas.openxmlformats.org/officeDocument/2006/relationships/hyperlink" Target="http://dokipedia.ru/document/5156064?pid=1193"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theme" Target="theme/theme1.xml"/><Relationship Id="rId22" Type="http://schemas.openxmlformats.org/officeDocument/2006/relationships/hyperlink" Target="http://dokipedia.ru/document/5165688" TargetMode="External"/><Relationship Id="rId27" Type="http://schemas.openxmlformats.org/officeDocument/2006/relationships/hyperlink" Target="http://dokipedia.ru/document/5165688?pid=138" TargetMode="External"/><Relationship Id="rId43" Type="http://schemas.openxmlformats.org/officeDocument/2006/relationships/hyperlink" Target="http://dokipedia.ru/document/5273791?pid=248" TargetMode="External"/><Relationship Id="rId48" Type="http://schemas.openxmlformats.org/officeDocument/2006/relationships/hyperlink" Target="http://dokipedia.ru/document/5148225?pid=2378" TargetMode="External"/><Relationship Id="rId64" Type="http://schemas.openxmlformats.org/officeDocument/2006/relationships/hyperlink" Target="http://dokipedia.ru/document/5152184?pid=721" TargetMode="External"/><Relationship Id="rId69" Type="http://schemas.openxmlformats.org/officeDocument/2006/relationships/hyperlink" Target="http://dokipedia.ru/document/5152184?pid=827" TargetMode="External"/><Relationship Id="rId113" Type="http://schemas.openxmlformats.org/officeDocument/2006/relationships/hyperlink" Target="http://dokipedia.ru/document/5273676?pid=43" TargetMode="External"/><Relationship Id="rId118" Type="http://schemas.openxmlformats.org/officeDocument/2006/relationships/hyperlink" Target="http://dokipedia.ru/document/5166998?pid=94"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dokipedia.ru/document/5156064" TargetMode="External"/><Relationship Id="rId85" Type="http://schemas.openxmlformats.org/officeDocument/2006/relationships/hyperlink" Target="http://dokipedia.ru/document/5156064?pid=366"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www.garant.ru/products/ipo/prime/doc/71877694/" TargetMode="External"/><Relationship Id="rId206" Type="http://schemas.openxmlformats.org/officeDocument/2006/relationships/hyperlink" Target="http://www.garant.ru/products/ipo/prime/doc/71877694/" TargetMode="External"/><Relationship Id="rId201" Type="http://schemas.openxmlformats.org/officeDocument/2006/relationships/hyperlink" Target="http://www.garant.ru/products/ipo/prime/doc/71877694/" TargetMode="External"/><Relationship Id="rId12" Type="http://schemas.openxmlformats.org/officeDocument/2006/relationships/hyperlink" Target="http://dokipedia.ru/document/5157145" TargetMode="External"/><Relationship Id="rId17" Type="http://schemas.openxmlformats.org/officeDocument/2006/relationships/hyperlink" Target="http://dokipedia.ru/document/5156915?pid=20" TargetMode="External"/><Relationship Id="rId33" Type="http://schemas.openxmlformats.org/officeDocument/2006/relationships/hyperlink" Target="http://dokipedia.ru/document/5150989?pid=672" TargetMode="External"/><Relationship Id="rId38" Type="http://schemas.openxmlformats.org/officeDocument/2006/relationships/hyperlink" Target="http://dokipedia.ru/document/5156311?pid=150" TargetMode="External"/><Relationship Id="rId59" Type="http://schemas.openxmlformats.org/officeDocument/2006/relationships/hyperlink" Target="http://dokipedia.ru/document/5152184?pid=657" TargetMode="External"/><Relationship Id="rId103" Type="http://schemas.openxmlformats.org/officeDocument/2006/relationships/hyperlink" Target="http://dokipedia.ru/document/5156035?pid=733" TargetMode="External"/><Relationship Id="rId108" Type="http://schemas.openxmlformats.org/officeDocument/2006/relationships/hyperlink" Target="http://dokipedia.ru/document/5155762?pid=255" TargetMode="External"/><Relationship Id="rId124" Type="http://schemas.openxmlformats.org/officeDocument/2006/relationships/hyperlink" Target="http://pravo.gov.ru/proxy/ips/?docbody=&amp;prevDoc=102364257&amp;backlink=1&amp;&amp;nd=102048378" TargetMode="External"/><Relationship Id="rId129" Type="http://schemas.openxmlformats.org/officeDocument/2006/relationships/hyperlink" Target="http://pravo.gov.ru/proxy/ips/?docbody=&amp;prevDoc=102364257&amp;backlink=1&amp;&amp;nd=102161337" TargetMode="External"/><Relationship Id="rId54" Type="http://schemas.openxmlformats.org/officeDocument/2006/relationships/hyperlink" Target="http://dokipedia.ru/document/5152184?pid=629" TargetMode="External"/><Relationship Id="rId70" Type="http://schemas.openxmlformats.org/officeDocument/2006/relationships/hyperlink" Target="http://dokipedia.ru/document/5152184?pid=831" TargetMode="External"/><Relationship Id="rId75" Type="http://schemas.openxmlformats.org/officeDocument/2006/relationships/hyperlink" Target="http://dokipedia.ru/document/5152184?pid=1486" TargetMode="External"/><Relationship Id="rId91" Type="http://schemas.openxmlformats.org/officeDocument/2006/relationships/hyperlink" Target="http://dokipedia.ru/document/5156064?pid=413" TargetMode="External"/><Relationship Id="rId96" Type="http://schemas.openxmlformats.org/officeDocument/2006/relationships/hyperlink" Target="http://dokipedia.ru/document/5156064?pid=1205"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legalacts.ru/doc/federalnyi-zakon-ot-17072009-n-172-fz-ob/" TargetMode="External"/><Relationship Id="rId23" Type="http://schemas.openxmlformats.org/officeDocument/2006/relationships/hyperlink" Target="http://dokipedia.ru/document/5165688?pid=51" TargetMode="External"/><Relationship Id="rId28" Type="http://schemas.openxmlformats.org/officeDocument/2006/relationships/hyperlink" Target="http://dokipedia.ru/document/5165688?pid=232" TargetMode="External"/><Relationship Id="rId49" Type="http://schemas.openxmlformats.org/officeDocument/2006/relationships/hyperlink" Target="http://dokipedia.ru/document/5148225?pid=2379" TargetMode="External"/><Relationship Id="rId114" Type="http://schemas.openxmlformats.org/officeDocument/2006/relationships/hyperlink" Target="http://dokipedia.ru/document/5273676?pid=48" TargetMode="External"/><Relationship Id="rId119" Type="http://schemas.openxmlformats.org/officeDocument/2006/relationships/hyperlink" Target="http://dokipedia.ru/document/5152184?pid=620" TargetMode="External"/><Relationship Id="rId44" Type="http://schemas.openxmlformats.org/officeDocument/2006/relationships/hyperlink" Target="http://dokipedia.ru/document/5157462" TargetMode="External"/><Relationship Id="rId60" Type="http://schemas.openxmlformats.org/officeDocument/2006/relationships/hyperlink" Target="http://dokipedia.ru/document/5152184?pid=667" TargetMode="External"/><Relationship Id="rId65" Type="http://schemas.openxmlformats.org/officeDocument/2006/relationships/hyperlink" Target="http://dokipedia.ru/document/5152184?pid=737" TargetMode="External"/><Relationship Id="rId81" Type="http://schemas.openxmlformats.org/officeDocument/2006/relationships/hyperlink" Target="http://dokipedia.ru/document/5156064?pid=316" TargetMode="External"/><Relationship Id="rId86" Type="http://schemas.openxmlformats.org/officeDocument/2006/relationships/hyperlink" Target="http://dokipedia.ru/document/5156064?pid=370" TargetMode="External"/><Relationship Id="rId130" Type="http://schemas.openxmlformats.org/officeDocument/2006/relationships/hyperlink" Target="http://pravo.gov.ru/proxy/ips/?docbody=&amp;prevDoc=102364257&amp;backlink=1&amp;&amp;nd=102165163"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www.garant.ru/products/ipo/prime/doc/71877694/" TargetMode="External"/><Relationship Id="rId172" Type="http://schemas.openxmlformats.org/officeDocument/2006/relationships/hyperlink" Target="http://ivo.garant.ru/" TargetMode="External"/><Relationship Id="rId193" Type="http://schemas.openxmlformats.org/officeDocument/2006/relationships/hyperlink" Target="http://www.garant.ru/products/ipo/prime/doc/71877694/" TargetMode="External"/><Relationship Id="rId202" Type="http://schemas.openxmlformats.org/officeDocument/2006/relationships/hyperlink" Target="http://www.garant.ru/products/ipo/prime/doc/71877694/" TargetMode="External"/><Relationship Id="rId207" Type="http://schemas.openxmlformats.org/officeDocument/2006/relationships/hyperlink" Target="http://www.garant.ru/products/ipo/prime/doc/71877694/" TargetMode="External"/><Relationship Id="rId13" Type="http://schemas.openxmlformats.org/officeDocument/2006/relationships/hyperlink" Target="rantf1://10064408.7012" TargetMode="External"/><Relationship Id="rId18" Type="http://schemas.openxmlformats.org/officeDocument/2006/relationships/hyperlink" Target="http://dokipedia.ru/document/5156915?pid=27" TargetMode="External"/><Relationship Id="rId39" Type="http://schemas.openxmlformats.org/officeDocument/2006/relationships/hyperlink" Target="http://dokipedia.ru/document/5156311?pid=155" TargetMode="External"/><Relationship Id="rId109" Type="http://schemas.openxmlformats.org/officeDocument/2006/relationships/hyperlink" Target="http://dokipedia.ru/document/5188150?pid=160" TargetMode="External"/><Relationship Id="rId34" Type="http://schemas.openxmlformats.org/officeDocument/2006/relationships/hyperlink" Target="http://dokipedia.ru/document/5156311" TargetMode="External"/><Relationship Id="rId50" Type="http://schemas.openxmlformats.org/officeDocument/2006/relationships/hyperlink" Target="http://dokipedia.ru/document/5148225?pid=2381" TargetMode="External"/><Relationship Id="rId55" Type="http://schemas.openxmlformats.org/officeDocument/2006/relationships/hyperlink" Target="http://dokipedia.ru/document/5152184?pid=631" TargetMode="External"/><Relationship Id="rId76" Type="http://schemas.openxmlformats.org/officeDocument/2006/relationships/hyperlink" Target="http://dokipedia.ru/document/5152184?pid=1495" TargetMode="External"/><Relationship Id="rId97" Type="http://schemas.openxmlformats.org/officeDocument/2006/relationships/hyperlink" Target="http://dokipedia.ru/document/5152003?pid=630" TargetMode="External"/><Relationship Id="rId104" Type="http://schemas.openxmlformats.org/officeDocument/2006/relationships/hyperlink" Target="http://dokipedia.ru/document/5156035?pid=739" TargetMode="External"/><Relationship Id="rId120" Type="http://schemas.openxmlformats.org/officeDocument/2006/relationships/hyperlink" Target="http://dokipedia.ru/document/5152184?pid=641" TargetMode="External"/><Relationship Id="rId125" Type="http://schemas.openxmlformats.org/officeDocument/2006/relationships/hyperlink" Target="http://pravo.gov.ru/proxy/ips/?docbody=&amp;prevDoc=102364257&amp;backlink=1&amp;&amp;nd=102052265"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legalacts.ru/doc/federalnyi-zakon-ot-17072009-n-172-fz-ob/" TargetMode="External"/><Relationship Id="rId71" Type="http://schemas.openxmlformats.org/officeDocument/2006/relationships/hyperlink" Target="http://dokipedia.ru/document/5152184?pid=838" TargetMode="External"/><Relationship Id="rId92" Type="http://schemas.openxmlformats.org/officeDocument/2006/relationships/hyperlink" Target="http://dokipedia.ru/document/5156064?pid=414"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dokipedia.ru/document/5165688?pid=261" TargetMode="External"/><Relationship Id="rId24" Type="http://schemas.openxmlformats.org/officeDocument/2006/relationships/hyperlink" Target="http://dokipedia.ru/document/5165688?pid=68" TargetMode="External"/><Relationship Id="rId40" Type="http://schemas.openxmlformats.org/officeDocument/2006/relationships/hyperlink" Target="http://dokipedia.ru/document/5156311?pid=172" TargetMode="External"/><Relationship Id="rId45" Type="http://schemas.openxmlformats.org/officeDocument/2006/relationships/hyperlink" Target="http://dokipedia.ru/document/5157462?pid=470" TargetMode="External"/><Relationship Id="rId66" Type="http://schemas.openxmlformats.org/officeDocument/2006/relationships/hyperlink" Target="http://dokipedia.ru/document/5152184?pid=786" TargetMode="External"/><Relationship Id="rId87" Type="http://schemas.openxmlformats.org/officeDocument/2006/relationships/hyperlink" Target="http://dokipedia.ru/document/5156064?pid=371" TargetMode="External"/><Relationship Id="rId110" Type="http://schemas.openxmlformats.org/officeDocument/2006/relationships/hyperlink" Target="http://dokipedia.ru/document/5273676" TargetMode="External"/><Relationship Id="rId115" Type="http://schemas.openxmlformats.org/officeDocument/2006/relationships/hyperlink" Target="http://dokipedia.ru/document/5273676?pid=49" TargetMode="External"/><Relationship Id="rId131" Type="http://schemas.openxmlformats.org/officeDocument/2006/relationships/hyperlink" Target="http://pravo.gov.ru/proxy/ips/?docbody=&amp;prevDoc=102364257&amp;backlink=1&amp;&amp;nd=102165202"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dokipedia.ru/document/5152184?pid=669" TargetMode="External"/><Relationship Id="rId82" Type="http://schemas.openxmlformats.org/officeDocument/2006/relationships/hyperlink" Target="http://dokipedia.ru/document/5156064?pid=334"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www.garant.ru/products/ipo/prime/doc/71877694/" TargetMode="External"/><Relationship Id="rId199" Type="http://schemas.openxmlformats.org/officeDocument/2006/relationships/hyperlink" Target="http://www.garant.ru/products/ipo/prime/doc/71877694/" TargetMode="External"/><Relationship Id="rId203" Type="http://schemas.openxmlformats.org/officeDocument/2006/relationships/hyperlink" Target="http://www.garant.ru/products/ipo/prime/doc/71877694/" TargetMode="External"/><Relationship Id="rId208" Type="http://schemas.openxmlformats.org/officeDocument/2006/relationships/hyperlink" Target="http://www.garant.ru/products/ipo/prime/doc/71877694/" TargetMode="External"/><Relationship Id="rId19" Type="http://schemas.openxmlformats.org/officeDocument/2006/relationships/hyperlink" Target="http://dokipedia.ru/document/5156915?pid=159" TargetMode="External"/><Relationship Id="rId14" Type="http://schemas.openxmlformats.org/officeDocument/2006/relationships/hyperlink" Target="http://dokipedia.ru/document/5156994?pid=344" TargetMode="External"/><Relationship Id="rId30" Type="http://schemas.openxmlformats.org/officeDocument/2006/relationships/hyperlink" Target="http://dokipedia.ru/document/5155625?pid=248" TargetMode="External"/><Relationship Id="rId35" Type="http://schemas.openxmlformats.org/officeDocument/2006/relationships/hyperlink" Target="http://dokipedia.ru/document/5156311?pid=26" TargetMode="External"/><Relationship Id="rId56" Type="http://schemas.openxmlformats.org/officeDocument/2006/relationships/hyperlink" Target="http://dokipedia.ru/document/5152184?pid=633" TargetMode="External"/><Relationship Id="rId77" Type="http://schemas.openxmlformats.org/officeDocument/2006/relationships/hyperlink" Target="http://dokipedia.ru/document/5156175" TargetMode="External"/><Relationship Id="rId100" Type="http://schemas.openxmlformats.org/officeDocument/2006/relationships/hyperlink" Target="http://dokipedia.ru/document/5156035" TargetMode="External"/><Relationship Id="rId105" Type="http://schemas.openxmlformats.org/officeDocument/2006/relationships/hyperlink" Target="http://dokipedia.ru/document/5167361" TargetMode="External"/><Relationship Id="rId126" Type="http://schemas.openxmlformats.org/officeDocument/2006/relationships/hyperlink" Target="http://pravo.gov.ru/proxy/ips/?docbody=&amp;prevDoc=102364257&amp;backlink=1&amp;&amp;nd=102088054"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legalacts.ru/doc/federalnyi-zakon-ot-17072009-n-172-fz-ob/" TargetMode="External"/><Relationship Id="rId51" Type="http://schemas.openxmlformats.org/officeDocument/2006/relationships/hyperlink" Target="http://dokipedia.ru/document/5152184" TargetMode="External"/><Relationship Id="rId72" Type="http://schemas.openxmlformats.org/officeDocument/2006/relationships/hyperlink" Target="http://dokipedia.ru/document/5152184?pid=1123" TargetMode="External"/><Relationship Id="rId93" Type="http://schemas.openxmlformats.org/officeDocument/2006/relationships/hyperlink" Target="http://dokipedia.ru/document/5156064?pid=415" TargetMode="External"/><Relationship Id="rId98" Type="http://schemas.openxmlformats.org/officeDocument/2006/relationships/hyperlink" Target="http://dokipedia.ru/document/5152003?pid=665" TargetMode="External"/><Relationship Id="rId121" Type="http://schemas.openxmlformats.org/officeDocument/2006/relationships/hyperlink" Target="http://dokipedia.ru/document/5152184?pid=719"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dokipedia.ru/document/5165688?pid=71" TargetMode="External"/><Relationship Id="rId46" Type="http://schemas.openxmlformats.org/officeDocument/2006/relationships/hyperlink" Target="http://dokipedia.ru/document/5148225" TargetMode="External"/><Relationship Id="rId67" Type="http://schemas.openxmlformats.org/officeDocument/2006/relationships/hyperlink" Target="http://dokipedia.ru/document/5152184?pid=789" TargetMode="External"/><Relationship Id="rId116" Type="http://schemas.openxmlformats.org/officeDocument/2006/relationships/hyperlink" Target="http://dokipedia.ru/document/5273676?pid=50"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dokipedia.ru/document/5156915?pid=164" TargetMode="External"/><Relationship Id="rId41" Type="http://schemas.openxmlformats.org/officeDocument/2006/relationships/hyperlink" Target="http://dokipedia.ru/document/5156311?pid=173" TargetMode="External"/><Relationship Id="rId62" Type="http://schemas.openxmlformats.org/officeDocument/2006/relationships/hyperlink" Target="http://dokipedia.ru/document/5152184?pid=719" TargetMode="External"/><Relationship Id="rId83" Type="http://schemas.openxmlformats.org/officeDocument/2006/relationships/hyperlink" Target="http://dokipedia.ru/document/5156064?pid=347" TargetMode="External"/><Relationship Id="rId88" Type="http://schemas.openxmlformats.org/officeDocument/2006/relationships/hyperlink" Target="http://dokipedia.ru/document/5156064?pid=380" TargetMode="External"/><Relationship Id="rId111" Type="http://schemas.openxmlformats.org/officeDocument/2006/relationships/hyperlink" Target="http://dokipedia.ru/document/5273676?pid=10"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www.garant.ru/products/ipo/prime/doc/71877694/" TargetMode="External"/><Relationship Id="rId209" Type="http://schemas.openxmlformats.org/officeDocument/2006/relationships/hyperlink" Target="http://www.garant.ru/products/ipo/prime/doc/71877694/" TargetMode="External"/><Relationship Id="rId190" Type="http://schemas.openxmlformats.org/officeDocument/2006/relationships/hyperlink" Target="http://ivo.garant.ru/" TargetMode="External"/><Relationship Id="rId204" Type="http://schemas.openxmlformats.org/officeDocument/2006/relationships/hyperlink" Target="http://www.garant.ru/products/ipo/prime/doc/71877694/" TargetMode="External"/><Relationship Id="rId15" Type="http://schemas.openxmlformats.org/officeDocument/2006/relationships/hyperlink" Target="http://dokipedia.ru/document/5156994?pid=350" TargetMode="External"/><Relationship Id="rId36" Type="http://schemas.openxmlformats.org/officeDocument/2006/relationships/hyperlink" Target="http://dokipedia.ru/document/5156311?pid=28" TargetMode="External"/><Relationship Id="rId57" Type="http://schemas.openxmlformats.org/officeDocument/2006/relationships/hyperlink" Target="http://dokipedia.ru/document/5152184?pid=634" TargetMode="External"/><Relationship Id="rId106" Type="http://schemas.openxmlformats.org/officeDocument/2006/relationships/hyperlink" Target="http://dokipedia.ru/document/5167361?pid=510" TargetMode="External"/><Relationship Id="rId127" Type="http://schemas.openxmlformats.org/officeDocument/2006/relationships/hyperlink" Target="http://pravo.gov.ru/proxy/ips/?docbody=&amp;prevDoc=102364257&amp;backlink=1&amp;&amp;nd=102126657" TargetMode="External"/><Relationship Id="rId10" Type="http://schemas.openxmlformats.org/officeDocument/2006/relationships/hyperlink" Target="http://legalacts.ru/doc/federalnyi-zakon-ot-17072009-n-172-fz-ob/" TargetMode="External"/><Relationship Id="rId31" Type="http://schemas.openxmlformats.org/officeDocument/2006/relationships/hyperlink" Target="http://dokipedia.ru/document/5155625?pid=254" TargetMode="External"/><Relationship Id="rId52" Type="http://schemas.openxmlformats.org/officeDocument/2006/relationships/hyperlink" Target="http://dokipedia.ru/document/5152184?pid=620" TargetMode="External"/><Relationship Id="rId73" Type="http://schemas.openxmlformats.org/officeDocument/2006/relationships/hyperlink" Target="http://dokipedia.ru/document/5152184?pid=1470" TargetMode="External"/><Relationship Id="rId78" Type="http://schemas.openxmlformats.org/officeDocument/2006/relationships/hyperlink" Target="http://dokipedia.ru/document/5156175?pid=145" TargetMode="External"/><Relationship Id="rId94" Type="http://schemas.openxmlformats.org/officeDocument/2006/relationships/hyperlink" Target="http://dokipedia.ru/document/5156064?pid=451" TargetMode="External"/><Relationship Id="rId99" Type="http://schemas.openxmlformats.org/officeDocument/2006/relationships/hyperlink" Target="http://dokipedia.ru/document/5153971?pid=146" TargetMode="External"/><Relationship Id="rId101" Type="http://schemas.openxmlformats.org/officeDocument/2006/relationships/hyperlink" Target="http://dokipedia.ru/document/5156035?pid=156" TargetMode="External"/><Relationship Id="rId122" Type="http://schemas.openxmlformats.org/officeDocument/2006/relationships/hyperlink" Target="http://dokipedia.ru/document/5152184?pid=1122"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legalacts.ru/doc/zakon-rf-ot-17011992-n-2202-1-o/razdel-i/statja-9.1/" TargetMode="External"/><Relationship Id="rId9" Type="http://schemas.openxmlformats.org/officeDocument/2006/relationships/hyperlink" Target="http://legalacts.ru/doc/federalnyi-zakon-ot-17072009-n-172-fz-ob/" TargetMode="External"/><Relationship Id="rId180" Type="http://schemas.openxmlformats.org/officeDocument/2006/relationships/hyperlink" Target="http://ivo.garant.ru/" TargetMode="External"/><Relationship Id="rId210" Type="http://schemas.openxmlformats.org/officeDocument/2006/relationships/fontTable" Target="fontTable.xml"/><Relationship Id="rId26" Type="http://schemas.openxmlformats.org/officeDocument/2006/relationships/hyperlink" Target="http://dokipedia.ru/document/5165688?pid=118" TargetMode="External"/><Relationship Id="rId47" Type="http://schemas.openxmlformats.org/officeDocument/2006/relationships/hyperlink" Target="http://dokipedia.ru/document/5148225?pid=2360" TargetMode="External"/><Relationship Id="rId68" Type="http://schemas.openxmlformats.org/officeDocument/2006/relationships/hyperlink" Target="http://dokipedia.ru/document/5152184?pid=794" TargetMode="External"/><Relationship Id="rId89" Type="http://schemas.openxmlformats.org/officeDocument/2006/relationships/hyperlink" Target="http://dokipedia.ru/document/5156064?pid=399" TargetMode="External"/><Relationship Id="rId112" Type="http://schemas.openxmlformats.org/officeDocument/2006/relationships/hyperlink" Target="http://dokipedia.ru/document/5273676?pid=30"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www.garant.ru/products/ipo/prime/doc/71877694/" TargetMode="External"/><Relationship Id="rId200" Type="http://schemas.openxmlformats.org/officeDocument/2006/relationships/hyperlink" Target="http://www.garant.ru/products/ipo/prime/doc/71877694/" TargetMode="External"/><Relationship Id="rId16" Type="http://schemas.openxmlformats.org/officeDocument/2006/relationships/hyperlink" Target="http://dokipedia.ru/document/5156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32575</Words>
  <Characters>185682</Characters>
  <Application>Microsoft Office Word</Application>
  <DocSecurity>0</DocSecurity>
  <Lines>1547</Lines>
  <Paragraphs>435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Федеральный закон от 17.07.2009 N 172-ФЗ (ред. от 04.06.2018) "Об антикоррупцион</vt:lpstr>
      <vt:lpstr>Федеральный закон от 07.05.2013 № 79-ФЗ «О запрете отдельным категориям лиц откр</vt:lpstr>
      <vt:lpstr>Федеральный закон от 7 мая 2013 г. N 102-ФЗ "О внесении изменений в отдельные за</vt:lpstr>
      <vt:lpstr>        Статья 1</vt:lpstr>
      <vt:lpstr>        Статья 2</vt:lpstr>
      <vt:lpstr>        Статья 3</vt:lpstr>
      <vt:lpstr>        Статья 4</vt:lpstr>
      <vt:lpstr>        Статья 5</vt:lpstr>
      <vt:lpstr>        Статья 6</vt:lpstr>
      <vt:lpstr>        Статья 7</vt:lpstr>
      <vt:lpstr>        Статья 8</vt:lpstr>
      <vt:lpstr>        Статья 9</vt:lpstr>
      <vt:lpstr>        Статья 10</vt:lpstr>
      <vt:lpstr>        Статья 11</vt:lpstr>
      <vt:lpstr>        Статья 12</vt:lpstr>
      <vt:lpstr>        Статья 13</vt:lpstr>
      <vt:lpstr>        Статья 14</vt:lpstr>
      <vt:lpstr>        Статья 15</vt:lpstr>
      <vt:lpstr>        Статья 16</vt:lpstr>
      <vt:lpstr>        Статья 17</vt:lpstr>
      <vt:lpstr>        Статья 18</vt:lpstr>
      <vt:lpstr>        Статья 19</vt:lpstr>
      <vt:lpstr>        Статья 20</vt:lpstr>
      <vt:lpstr>        Статья 21</vt:lpstr>
      <vt:lpstr>        Статья 22</vt:lpstr>
      <vt:lpstr>        Статья 23</vt:lpstr>
    </vt:vector>
  </TitlesOfParts>
  <Company>Microsoft</Company>
  <LinksUpToDate>false</LinksUpToDate>
  <CharactersWithSpaces>217822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dc:creator>
  <cp:lastModifiedBy>ДК</cp:lastModifiedBy>
  <cp:revision>2</cp:revision>
  <dcterms:created xsi:type="dcterms:W3CDTF">2018-10-20T07:59:00Z</dcterms:created>
  <dcterms:modified xsi:type="dcterms:W3CDTF">2018-10-20T08:39:00Z</dcterms:modified>
</cp:coreProperties>
</file>